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A" w:rsidRPr="00884D6B" w:rsidRDefault="00BA5C7A" w:rsidP="00BA5C7A">
      <w:pPr>
        <w:spacing w:after="0" w:line="240" w:lineRule="auto"/>
        <w:jc w:val="center"/>
        <w:rPr>
          <w:rFonts w:ascii="Fira Sans" w:hAnsi="Fira Sans" w:cs="Arial"/>
          <w:b/>
          <w:sz w:val="24"/>
          <w:szCs w:val="28"/>
        </w:rPr>
      </w:pPr>
      <w:r w:rsidRPr="00884D6B">
        <w:rPr>
          <w:rFonts w:ascii="Fira Sans" w:hAnsi="Fira Sans" w:cs="Arial"/>
          <w:b/>
          <w:sz w:val="24"/>
          <w:szCs w:val="28"/>
        </w:rPr>
        <w:t>Scenariusz zajęć dla dzieci w wieku 11-12 lat (SWESDiM Kl. V cz. 2/2)</w:t>
      </w:r>
    </w:p>
    <w:p w:rsidR="00BA5C7A" w:rsidRPr="00884D6B" w:rsidRDefault="00BA5C7A" w:rsidP="00BA5C7A">
      <w:pPr>
        <w:spacing w:after="0" w:line="240" w:lineRule="auto"/>
        <w:jc w:val="center"/>
        <w:rPr>
          <w:rFonts w:ascii="Fira Sans" w:hAnsi="Fira Sans" w:cs="Arial"/>
          <w:b/>
          <w:sz w:val="24"/>
          <w:szCs w:val="28"/>
        </w:rPr>
      </w:pPr>
    </w:p>
    <w:tbl>
      <w:tblPr>
        <w:tblStyle w:val="Tabela-Siatka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559"/>
        <w:gridCol w:w="567"/>
        <w:gridCol w:w="284"/>
        <w:gridCol w:w="1134"/>
        <w:gridCol w:w="425"/>
        <w:gridCol w:w="5386"/>
      </w:tblGrid>
      <w:tr w:rsidR="00BA5C7A" w:rsidRPr="00884D6B" w:rsidTr="005814F0">
        <w:trPr>
          <w:trHeight w:val="340"/>
        </w:trPr>
        <w:tc>
          <w:tcPr>
            <w:tcW w:w="2977" w:type="dxa"/>
            <w:gridSpan w:val="4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Imię i nazwisko prowadzącego</w:t>
            </w:r>
          </w:p>
        </w:tc>
        <w:tc>
          <w:tcPr>
            <w:tcW w:w="7229" w:type="dxa"/>
            <w:gridSpan w:val="4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i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i/>
                <w:sz w:val="20"/>
                <w:szCs w:val="20"/>
              </w:rPr>
              <w:t xml:space="preserve"> </w:t>
            </w:r>
          </w:p>
        </w:tc>
      </w:tr>
      <w:tr w:rsidR="00BA5C7A" w:rsidRPr="00884D6B" w:rsidTr="005814F0">
        <w:trPr>
          <w:trHeight w:val="340"/>
        </w:trPr>
        <w:tc>
          <w:tcPr>
            <w:tcW w:w="567" w:type="dxa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gridSpan w:val="3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miejsce zajęć</w:t>
            </w:r>
          </w:p>
        </w:tc>
        <w:tc>
          <w:tcPr>
            <w:tcW w:w="5811" w:type="dxa"/>
            <w:gridSpan w:val="2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BA5C7A" w:rsidRPr="00884D6B" w:rsidTr="005814F0">
        <w:trPr>
          <w:trHeight w:val="340"/>
        </w:trPr>
        <w:tc>
          <w:tcPr>
            <w:tcW w:w="2410" w:type="dxa"/>
            <w:gridSpan w:val="3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Szkoła Podstawowa</w:t>
            </w:r>
          </w:p>
        </w:tc>
        <w:tc>
          <w:tcPr>
            <w:tcW w:w="7796" w:type="dxa"/>
            <w:gridSpan w:val="5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BA5C7A" w:rsidRPr="00884D6B" w:rsidTr="005814F0">
        <w:trPr>
          <w:trHeight w:val="340"/>
        </w:trPr>
        <w:tc>
          <w:tcPr>
            <w:tcW w:w="2410" w:type="dxa"/>
            <w:gridSpan w:val="3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7796" w:type="dxa"/>
            <w:gridSpan w:val="5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BA5C7A" w:rsidRPr="00884D6B" w:rsidTr="006301FC">
        <w:trPr>
          <w:trHeight w:val="340"/>
        </w:trPr>
        <w:tc>
          <w:tcPr>
            <w:tcW w:w="851" w:type="dxa"/>
            <w:gridSpan w:val="2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Klasa</w:t>
            </w:r>
          </w:p>
        </w:tc>
        <w:tc>
          <w:tcPr>
            <w:tcW w:w="2410" w:type="dxa"/>
            <w:gridSpan w:val="3"/>
            <w:vAlign w:val="center"/>
          </w:tcPr>
          <w:p w:rsidR="00BA5C7A" w:rsidRPr="00884D6B" w:rsidRDefault="00BA5C7A" w:rsidP="006301FC">
            <w:pPr>
              <w:jc w:val="center"/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5C7A" w:rsidRPr="00884D6B" w:rsidRDefault="00BA5C7A" w:rsidP="006301FC">
            <w:pPr>
              <w:rPr>
                <w:rFonts w:ascii="Fira Sans" w:hAnsi="Fira Sans" w:cs="Arial"/>
                <w:sz w:val="20"/>
                <w:szCs w:val="20"/>
              </w:rPr>
            </w:pPr>
            <w:r w:rsidRPr="00884D6B">
              <w:rPr>
                <w:rFonts w:ascii="Fira Sans" w:hAnsi="Fira Sans" w:cs="Arial"/>
                <w:b/>
                <w:sz w:val="20"/>
                <w:szCs w:val="20"/>
              </w:rPr>
              <w:t>liczba uczniów</w:t>
            </w:r>
          </w:p>
        </w:tc>
        <w:tc>
          <w:tcPr>
            <w:tcW w:w="5386" w:type="dxa"/>
            <w:vAlign w:val="center"/>
          </w:tcPr>
          <w:p w:rsidR="00BA5C7A" w:rsidRPr="00884D6B" w:rsidRDefault="00BA5C7A" w:rsidP="006301FC">
            <w:pPr>
              <w:jc w:val="center"/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</w:tbl>
    <w:p w:rsidR="00BA5C7A" w:rsidRPr="00884D6B" w:rsidRDefault="00BA5C7A" w:rsidP="00BA5C7A">
      <w:pPr>
        <w:spacing w:after="0" w:line="240" w:lineRule="auto"/>
        <w:rPr>
          <w:rFonts w:ascii="Fira Sans" w:hAnsi="Fira Sans" w:cs="Arial"/>
          <w:sz w:val="16"/>
          <w:szCs w:val="24"/>
        </w:rPr>
      </w:pPr>
    </w:p>
    <w:p w:rsidR="00BA5C7A" w:rsidRPr="00884D6B" w:rsidRDefault="00BA5C7A" w:rsidP="00BA5C7A">
      <w:pPr>
        <w:spacing w:after="0" w:line="240" w:lineRule="auto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b/>
          <w:sz w:val="20"/>
          <w:szCs w:val="24"/>
        </w:rPr>
        <w:t>Czas zajęć:</w:t>
      </w:r>
      <w:r w:rsidRPr="00884D6B">
        <w:rPr>
          <w:rFonts w:ascii="Fira Sans" w:hAnsi="Fira Sans" w:cs="Arial"/>
          <w:sz w:val="20"/>
          <w:szCs w:val="24"/>
        </w:rPr>
        <w:t xml:space="preserve">  </w:t>
      </w:r>
      <w:r w:rsidRPr="00884D6B">
        <w:rPr>
          <w:rFonts w:ascii="Fira Sans" w:hAnsi="Fira Sans" w:cs="Arial"/>
          <w:i/>
          <w:sz w:val="20"/>
          <w:szCs w:val="24"/>
        </w:rPr>
        <w:t>45 min</w:t>
      </w:r>
    </w:p>
    <w:p w:rsidR="00BA5C7A" w:rsidRPr="00884D6B" w:rsidRDefault="00BA5C7A" w:rsidP="00BA5C7A">
      <w:pPr>
        <w:spacing w:after="0" w:line="240" w:lineRule="auto"/>
        <w:rPr>
          <w:rFonts w:ascii="Fira Sans" w:hAnsi="Fira Sans" w:cs="Arial"/>
          <w:i/>
          <w:sz w:val="20"/>
          <w:szCs w:val="24"/>
        </w:rPr>
      </w:pPr>
      <w:r w:rsidRPr="00884D6B">
        <w:rPr>
          <w:rFonts w:ascii="Fira Sans" w:hAnsi="Fira Sans" w:cs="Arial"/>
          <w:b/>
          <w:sz w:val="20"/>
          <w:szCs w:val="24"/>
        </w:rPr>
        <w:t>Temat</w:t>
      </w:r>
      <w:r w:rsidRPr="00884D6B">
        <w:rPr>
          <w:rFonts w:ascii="Fira Sans" w:hAnsi="Fira Sans" w:cs="Arial"/>
          <w:b/>
          <w:i/>
          <w:sz w:val="20"/>
          <w:szCs w:val="24"/>
        </w:rPr>
        <w:t>:</w:t>
      </w:r>
      <w:r w:rsidRPr="00884D6B">
        <w:rPr>
          <w:rFonts w:ascii="Fira Sans" w:hAnsi="Fira Sans" w:cs="Arial"/>
          <w:i/>
          <w:sz w:val="20"/>
          <w:szCs w:val="24"/>
        </w:rPr>
        <w:t xml:space="preserve">  </w:t>
      </w:r>
      <w:r w:rsidRPr="00884D6B">
        <w:rPr>
          <w:rFonts w:ascii="Fira Sans" w:hAnsi="Fira Sans"/>
        </w:rPr>
        <w:t>„Jak wykorzystywać statystykę przy prowadzeniu działalności gospodarczej?”</w:t>
      </w:r>
    </w:p>
    <w:p w:rsidR="00BA5C7A" w:rsidRPr="00884D6B" w:rsidRDefault="00BA5C7A" w:rsidP="004238B4">
      <w:pPr>
        <w:spacing w:after="0" w:line="240" w:lineRule="auto"/>
        <w:rPr>
          <w:rFonts w:ascii="Fira Sans" w:eastAsiaTheme="minorEastAsia" w:hAnsi="Fira Sans" w:cs="Arial"/>
          <w:sz w:val="14"/>
          <w:szCs w:val="24"/>
          <w:lang w:eastAsia="pl-PL"/>
        </w:rPr>
      </w:pPr>
    </w:p>
    <w:p w:rsidR="004238B4" w:rsidRPr="00884D6B" w:rsidRDefault="004238B4" w:rsidP="00BA5C7A">
      <w:pPr>
        <w:spacing w:before="120" w:after="0" w:line="240" w:lineRule="auto"/>
        <w:rPr>
          <w:rFonts w:ascii="Fira Sans" w:eastAsiaTheme="minorEastAsia" w:hAnsi="Fira Sans" w:cs="Arial"/>
          <w:b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b/>
          <w:sz w:val="20"/>
          <w:szCs w:val="24"/>
          <w:lang w:eastAsia="pl-PL"/>
        </w:rPr>
        <w:t>Cele ogólne: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z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>dobycie podstawowej wiedzy statystycznej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FA2920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trwalanie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poję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ć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statystyczny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ch</w:t>
      </w:r>
      <w:r w:rsidR="00FA2920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(średnia ar</w:t>
      </w:r>
      <w:r w:rsidR="001C6422" w:rsidRPr="00884D6B">
        <w:rPr>
          <w:rFonts w:ascii="Fira Sans" w:eastAsiaTheme="minorEastAsia" w:hAnsi="Fira Sans" w:cs="Arial"/>
          <w:sz w:val="20"/>
          <w:szCs w:val="24"/>
          <w:lang w:eastAsia="pl-PL"/>
        </w:rPr>
        <w:t>ytmetyczna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, dominanta</w:t>
      </w:r>
      <w:r w:rsidR="001C6422" w:rsidRPr="00884D6B">
        <w:rPr>
          <w:rFonts w:ascii="Fira Sans" w:eastAsiaTheme="minorEastAsia" w:hAnsi="Fira Sans" w:cs="Arial"/>
          <w:sz w:val="20"/>
          <w:szCs w:val="24"/>
          <w:lang w:eastAsia="pl-PL"/>
        </w:rPr>
        <w:t>)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trwalanie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sposobu 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>prezentacj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i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danych w formie graficznej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.</w:t>
      </w:r>
    </w:p>
    <w:p w:rsidR="00565BD3" w:rsidRPr="00884D6B" w:rsidRDefault="00565BD3" w:rsidP="00565BD3">
      <w:pPr>
        <w:spacing w:after="0" w:line="240" w:lineRule="auto"/>
        <w:rPr>
          <w:rFonts w:ascii="Fira Sans" w:eastAsiaTheme="minorEastAsia" w:hAnsi="Fira Sans" w:cs="Arial"/>
          <w:sz w:val="14"/>
          <w:szCs w:val="24"/>
          <w:lang w:eastAsia="pl-PL"/>
        </w:rPr>
      </w:pPr>
    </w:p>
    <w:p w:rsidR="004238B4" w:rsidRPr="00884D6B" w:rsidRDefault="004238B4" w:rsidP="00BA5C7A">
      <w:pPr>
        <w:spacing w:before="120" w:after="0" w:line="240" w:lineRule="auto"/>
        <w:rPr>
          <w:rFonts w:ascii="Fira Sans" w:eastAsiaTheme="minorEastAsia" w:hAnsi="Fira Sans" w:cs="Arial"/>
          <w:b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b/>
          <w:sz w:val="20"/>
          <w:szCs w:val="24"/>
          <w:lang w:eastAsia="pl-PL"/>
        </w:rPr>
        <w:t>Cele szczegółowe:</w:t>
      </w:r>
    </w:p>
    <w:p w:rsidR="00ED0B5F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ED0B5F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czeń potrafi 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przeprowadzić analizę statystyczną na podstawie zebranych danych statystycznych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ED0B5F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ED0B5F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czeń 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potrafi przygotować wykres statystyczny na podstawie zebranych danych statystycznych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A134A4" w:rsidRPr="00884D6B">
        <w:rPr>
          <w:rFonts w:ascii="Fira Sans" w:eastAsiaTheme="minorEastAsia" w:hAnsi="Fira Sans" w:cs="Arial"/>
          <w:sz w:val="20"/>
          <w:szCs w:val="24"/>
          <w:lang w:eastAsia="pl-PL"/>
        </w:rPr>
        <w:t>czeń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potrafi wskazać dominującą pozycję danej kategorii wśród badanej zbiorowości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A134A4" w:rsidRPr="00884D6B">
        <w:rPr>
          <w:rFonts w:ascii="Fira Sans" w:eastAsiaTheme="minorEastAsia" w:hAnsi="Fira Sans" w:cs="Arial"/>
          <w:sz w:val="20"/>
          <w:szCs w:val="24"/>
          <w:lang w:eastAsia="pl-PL"/>
        </w:rPr>
        <w:t>czeń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zna pojęcie dominanty,</w:t>
      </w:r>
    </w:p>
    <w:p w:rsidR="00ED0B5F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u</w:t>
      </w:r>
      <w:r w:rsidR="00ED0B5F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czeń potrafi 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wyliczyć średnią arytmetyczną oraz zna jej pojęcie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.</w:t>
      </w:r>
    </w:p>
    <w:p w:rsidR="004238B4" w:rsidRPr="00884D6B" w:rsidRDefault="004238B4" w:rsidP="00ED0B5F">
      <w:pPr>
        <w:spacing w:after="0" w:line="240" w:lineRule="auto"/>
        <w:rPr>
          <w:rFonts w:ascii="Fira Sans" w:eastAsiaTheme="minorEastAsia" w:hAnsi="Fira Sans" w:cs="Arial"/>
          <w:sz w:val="14"/>
          <w:szCs w:val="24"/>
          <w:lang w:eastAsia="pl-PL"/>
        </w:rPr>
      </w:pPr>
    </w:p>
    <w:p w:rsidR="004238B4" w:rsidRPr="00884D6B" w:rsidRDefault="004238B4" w:rsidP="00BA5C7A">
      <w:pPr>
        <w:spacing w:before="120" w:after="0" w:line="240" w:lineRule="auto"/>
        <w:rPr>
          <w:rFonts w:ascii="Fira Sans" w:eastAsiaTheme="minorEastAsia" w:hAnsi="Fira Sans" w:cs="Arial"/>
          <w:b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b/>
          <w:sz w:val="20"/>
          <w:szCs w:val="24"/>
          <w:lang w:eastAsia="pl-PL"/>
        </w:rPr>
        <w:t>Metody nauczania: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p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>ogadanka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d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>yskusja dydaktyczna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ćwiczenia.</w:t>
      </w:r>
    </w:p>
    <w:p w:rsidR="004238B4" w:rsidRPr="00884D6B" w:rsidRDefault="004238B4" w:rsidP="004238B4">
      <w:pPr>
        <w:spacing w:after="0" w:line="240" w:lineRule="auto"/>
        <w:rPr>
          <w:rFonts w:ascii="Fira Sans" w:eastAsiaTheme="minorEastAsia" w:hAnsi="Fira Sans" w:cs="Arial"/>
          <w:sz w:val="14"/>
          <w:szCs w:val="24"/>
          <w:lang w:eastAsia="pl-PL"/>
        </w:rPr>
      </w:pPr>
    </w:p>
    <w:p w:rsidR="004238B4" w:rsidRPr="00884D6B" w:rsidRDefault="004238B4" w:rsidP="00BA5C7A">
      <w:pPr>
        <w:spacing w:before="120" w:after="0" w:line="240" w:lineRule="auto"/>
        <w:rPr>
          <w:rFonts w:ascii="Fira Sans" w:eastAsiaTheme="minorEastAsia" w:hAnsi="Fira Sans" w:cs="Arial"/>
          <w:b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b/>
          <w:sz w:val="20"/>
          <w:szCs w:val="24"/>
          <w:lang w:eastAsia="pl-PL"/>
        </w:rPr>
        <w:t>Formy nauczania:</w:t>
      </w:r>
    </w:p>
    <w:p w:rsidR="004238B4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w</w:t>
      </w:r>
      <w:r w:rsidR="004238B4" w:rsidRPr="00884D6B">
        <w:rPr>
          <w:rFonts w:ascii="Fira Sans" w:eastAsiaTheme="minorEastAsia" w:hAnsi="Fira Sans" w:cs="Arial"/>
          <w:sz w:val="20"/>
          <w:szCs w:val="24"/>
          <w:lang w:eastAsia="pl-PL"/>
        </w:rPr>
        <w:t>spólnym frontem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565BD3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p</w:t>
      </w:r>
      <w:r w:rsidR="00565BD3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raca 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grupowa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.</w:t>
      </w:r>
    </w:p>
    <w:p w:rsidR="004238B4" w:rsidRPr="00884D6B" w:rsidRDefault="004238B4" w:rsidP="004238B4">
      <w:pPr>
        <w:spacing w:after="0" w:line="240" w:lineRule="auto"/>
        <w:rPr>
          <w:rFonts w:ascii="Fira Sans" w:eastAsiaTheme="minorEastAsia" w:hAnsi="Fira Sans" w:cs="Arial"/>
          <w:sz w:val="14"/>
          <w:szCs w:val="24"/>
          <w:lang w:eastAsia="pl-PL"/>
        </w:rPr>
      </w:pPr>
    </w:p>
    <w:p w:rsidR="004238B4" w:rsidRPr="00884D6B" w:rsidRDefault="004238B4" w:rsidP="00BA5C7A">
      <w:pPr>
        <w:spacing w:before="120" w:after="0" w:line="240" w:lineRule="auto"/>
        <w:rPr>
          <w:rFonts w:ascii="Fira Sans" w:eastAsiaTheme="minorEastAsia" w:hAnsi="Fira Sans" w:cs="Arial"/>
          <w:b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b/>
          <w:sz w:val="20"/>
          <w:szCs w:val="24"/>
          <w:lang w:eastAsia="pl-PL"/>
        </w:rPr>
        <w:t>Środki dydaktyczne:</w:t>
      </w:r>
    </w:p>
    <w:p w:rsidR="00BA5C7A" w:rsidRPr="00884D6B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>– komputer, rzutnik multimedialny,</w:t>
      </w:r>
    </w:p>
    <w:p w:rsidR="00565BD3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tablica,</w:t>
      </w:r>
    </w:p>
    <w:p w:rsidR="00525D70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m</w:t>
      </w:r>
      <w:r w:rsidR="00B302EC" w:rsidRPr="00884D6B">
        <w:rPr>
          <w:rFonts w:ascii="Fira Sans" w:eastAsiaTheme="minorEastAsia" w:hAnsi="Fira Sans" w:cs="Arial"/>
          <w:sz w:val="20"/>
          <w:szCs w:val="24"/>
          <w:lang w:eastAsia="pl-PL"/>
        </w:rPr>
        <w:t>agnesy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,</w:t>
      </w:r>
    </w:p>
    <w:p w:rsidR="00DE6BB0" w:rsidRPr="00884D6B" w:rsidRDefault="00DE6BB0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karteczki z numerami na stół i karteczki</w:t>
      </w:r>
      <w:r w:rsidR="009B4E33"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z numerami do losowania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 xml:space="preserve"> dla dzieci,</w:t>
      </w:r>
    </w:p>
    <w:p w:rsidR="00BA5C7A" w:rsidRPr="00884D6B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>– karty zadań dla uczniów,</w:t>
      </w:r>
    </w:p>
    <w:p w:rsidR="00BA5C7A" w:rsidRPr="00884D6B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>– zestawy kredek</w:t>
      </w:r>
      <w:r w:rsidR="00CB4A15" w:rsidRPr="00884D6B">
        <w:rPr>
          <w:rFonts w:ascii="Fira Sans" w:hAnsi="Fira Sans" w:cs="Arial"/>
          <w:sz w:val="20"/>
          <w:szCs w:val="24"/>
        </w:rPr>
        <w:t>,</w:t>
      </w:r>
      <w:r w:rsidR="006C017F" w:rsidRPr="00884D6B">
        <w:rPr>
          <w:rFonts w:ascii="Fira Sans" w:hAnsi="Fira Sans" w:cs="Arial"/>
          <w:sz w:val="20"/>
          <w:szCs w:val="24"/>
        </w:rPr>
        <w:t xml:space="preserve"> ołówków</w:t>
      </w:r>
      <w:r w:rsidR="00CB4A15" w:rsidRPr="00884D6B">
        <w:rPr>
          <w:rFonts w:ascii="Fira Sans" w:hAnsi="Fira Sans" w:cs="Arial"/>
          <w:sz w:val="20"/>
          <w:szCs w:val="24"/>
        </w:rPr>
        <w:t xml:space="preserve"> i linijek</w:t>
      </w:r>
      <w:r w:rsidR="006C017F" w:rsidRPr="00884D6B">
        <w:rPr>
          <w:rFonts w:ascii="Fira Sans" w:hAnsi="Fira Sans" w:cs="Arial"/>
          <w:sz w:val="20"/>
          <w:szCs w:val="24"/>
        </w:rPr>
        <w:t>,</w:t>
      </w:r>
    </w:p>
    <w:p w:rsidR="00BA5C7A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mazaki,</w:t>
      </w:r>
    </w:p>
    <w:p w:rsidR="00BA5C7A" w:rsidRPr="00884D6B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>– trzykomorowa urna [</w:t>
      </w:r>
      <w:r w:rsidRPr="00884D6B">
        <w:rPr>
          <w:rFonts w:ascii="Fira Sans" w:hAnsi="Fira Sans" w:cs="Arial"/>
          <w:sz w:val="20"/>
          <w:szCs w:val="24"/>
        </w:rPr>
        <w:sym w:font="Wingdings" w:char="F04A"/>
      </w:r>
      <w:r w:rsidRPr="00884D6B">
        <w:rPr>
          <w:rFonts w:ascii="Fira Sans" w:hAnsi="Fira Sans" w:cs="Arial"/>
          <w:sz w:val="20"/>
          <w:szCs w:val="24"/>
        </w:rPr>
        <w:t xml:space="preserve"> </w:t>
      </w:r>
      <w:r w:rsidRPr="00884D6B">
        <w:rPr>
          <w:rFonts w:ascii="Fira Sans" w:hAnsi="Fira Sans" w:cs="Arial"/>
          <w:sz w:val="20"/>
          <w:szCs w:val="24"/>
        </w:rPr>
        <w:sym w:font="Wingdings" w:char="F04B"/>
      </w:r>
      <w:r w:rsidRPr="00884D6B">
        <w:rPr>
          <w:rFonts w:ascii="Fira Sans" w:hAnsi="Fira Sans" w:cs="Arial"/>
          <w:sz w:val="20"/>
          <w:szCs w:val="24"/>
        </w:rPr>
        <w:t xml:space="preserve"> </w:t>
      </w:r>
      <w:r w:rsidRPr="00884D6B">
        <w:rPr>
          <w:rFonts w:ascii="Fira Sans" w:hAnsi="Fira Sans" w:cs="Arial"/>
          <w:sz w:val="20"/>
          <w:szCs w:val="24"/>
        </w:rPr>
        <w:sym w:font="Wingdings" w:char="F04C"/>
      </w:r>
      <w:r w:rsidRPr="00884D6B">
        <w:rPr>
          <w:rFonts w:ascii="Fira Sans" w:hAnsi="Fira Sans" w:cs="Arial"/>
          <w:sz w:val="20"/>
          <w:szCs w:val="24"/>
        </w:rPr>
        <w:t>] oraz żetony do oceny zajęć przez uczniów,</w:t>
      </w:r>
    </w:p>
    <w:p w:rsidR="00BA5C7A" w:rsidRPr="00884D6B" w:rsidRDefault="00BA5C7A" w:rsidP="00BA5C7A">
      <w:pPr>
        <w:spacing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>– maskotka Gusia,</w:t>
      </w:r>
    </w:p>
    <w:p w:rsidR="0063583F" w:rsidRPr="00884D6B" w:rsidRDefault="00BA5C7A" w:rsidP="00BA5C7A">
      <w:pPr>
        <w:spacing w:after="0" w:line="240" w:lineRule="auto"/>
        <w:ind w:left="284"/>
        <w:rPr>
          <w:rFonts w:ascii="Fira Sans" w:eastAsiaTheme="minorEastAsia" w:hAnsi="Fira Sans" w:cs="Arial"/>
          <w:sz w:val="20"/>
          <w:szCs w:val="24"/>
          <w:lang w:eastAsia="pl-PL"/>
        </w:rPr>
      </w:pP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– k</w:t>
      </w:r>
      <w:r w:rsidR="0063583F" w:rsidRPr="00884D6B">
        <w:rPr>
          <w:rFonts w:ascii="Fira Sans" w:eastAsiaTheme="minorEastAsia" w:hAnsi="Fira Sans" w:cs="Arial"/>
          <w:sz w:val="20"/>
          <w:szCs w:val="24"/>
          <w:lang w:eastAsia="pl-PL"/>
        </w:rPr>
        <w:t>alkulatory</w:t>
      </w:r>
      <w:r w:rsidRPr="00884D6B">
        <w:rPr>
          <w:rFonts w:ascii="Fira Sans" w:eastAsiaTheme="minorEastAsia" w:hAnsi="Fira Sans" w:cs="Arial"/>
          <w:sz w:val="20"/>
          <w:szCs w:val="24"/>
          <w:lang w:eastAsia="pl-PL"/>
        </w:rPr>
        <w:t>.</w:t>
      </w:r>
    </w:p>
    <w:p w:rsidR="004238B4" w:rsidRPr="00884D6B" w:rsidRDefault="004238B4" w:rsidP="004238B4">
      <w:pPr>
        <w:spacing w:after="0" w:line="240" w:lineRule="auto"/>
        <w:rPr>
          <w:rFonts w:ascii="Fira Sans" w:hAnsi="Fira Sans"/>
        </w:rPr>
      </w:pPr>
    </w:p>
    <w:p w:rsidR="009B4E33" w:rsidRPr="00884D6B" w:rsidRDefault="00BA5C7A" w:rsidP="00BA5C7A">
      <w:pPr>
        <w:spacing w:before="120" w:after="0" w:line="240" w:lineRule="auto"/>
        <w:rPr>
          <w:rFonts w:ascii="Fira Sans" w:hAnsi="Fira Sans" w:cs="Arial"/>
          <w:b/>
          <w:sz w:val="20"/>
          <w:szCs w:val="24"/>
        </w:rPr>
      </w:pPr>
      <w:r w:rsidRPr="00884D6B">
        <w:rPr>
          <w:rFonts w:ascii="Fira Sans" w:hAnsi="Fira Sans" w:cs="Arial"/>
          <w:b/>
          <w:sz w:val="20"/>
          <w:szCs w:val="24"/>
        </w:rPr>
        <w:t>Ocena zajęć przez uczniów:</w:t>
      </w:r>
    </w:p>
    <w:p w:rsidR="00BA5C7A" w:rsidRPr="00884D6B" w:rsidRDefault="00BA5C7A" w:rsidP="00BA5C7A">
      <w:pPr>
        <w:spacing w:before="240" w:after="0" w:line="240" w:lineRule="auto"/>
        <w:ind w:firstLine="284"/>
        <w:rPr>
          <w:rFonts w:ascii="Fira Sans" w:hAnsi="Fira Sans" w:cs="Arial"/>
          <w:b/>
          <w:sz w:val="24"/>
          <w:szCs w:val="24"/>
        </w:rPr>
      </w:pPr>
      <w:r w:rsidRPr="00884D6B">
        <w:rPr>
          <w:rFonts w:ascii="Fira Sans" w:hAnsi="Fira Sans" w:cs="Arial"/>
          <w:b/>
          <w:sz w:val="24"/>
          <w:szCs w:val="24"/>
        </w:rPr>
        <w:sym w:font="Wingdings" w:char="F04A"/>
      </w:r>
      <w:r w:rsidRPr="00884D6B">
        <w:rPr>
          <w:rFonts w:ascii="Fira Sans" w:hAnsi="Fira Sans" w:cs="Arial"/>
          <w:b/>
          <w:sz w:val="24"/>
          <w:szCs w:val="24"/>
        </w:rPr>
        <w:t xml:space="preserve"> </w:t>
      </w:r>
      <w:r w:rsidRPr="00884D6B">
        <w:rPr>
          <w:rFonts w:ascii="Fira Sans" w:hAnsi="Fira Sans" w:cs="Arial"/>
          <w:sz w:val="20"/>
          <w:szCs w:val="24"/>
        </w:rPr>
        <w:t xml:space="preserve"> …….…..</w:t>
      </w:r>
      <w:r w:rsidRPr="00884D6B">
        <w:rPr>
          <w:rFonts w:ascii="Fira Sans" w:hAnsi="Fira Sans" w:cs="Arial"/>
          <w:i/>
          <w:sz w:val="20"/>
          <w:szCs w:val="24"/>
        </w:rPr>
        <w:t>,</w:t>
      </w:r>
      <w:r w:rsidRPr="00884D6B">
        <w:rPr>
          <w:rFonts w:ascii="Fira Sans" w:hAnsi="Fira Sans" w:cs="Arial"/>
          <w:b/>
          <w:sz w:val="24"/>
          <w:szCs w:val="24"/>
        </w:rPr>
        <w:t xml:space="preserve"> </w:t>
      </w:r>
      <w:r w:rsidRPr="00884D6B">
        <w:rPr>
          <w:rFonts w:ascii="Fira Sans" w:hAnsi="Fira Sans" w:cs="Arial"/>
          <w:b/>
          <w:sz w:val="24"/>
          <w:szCs w:val="24"/>
        </w:rPr>
        <w:sym w:font="Wingdings" w:char="F04B"/>
      </w:r>
      <w:r w:rsidRPr="00884D6B">
        <w:rPr>
          <w:rFonts w:ascii="Fira Sans" w:hAnsi="Fira Sans" w:cs="Arial"/>
          <w:b/>
          <w:sz w:val="24"/>
          <w:szCs w:val="24"/>
        </w:rPr>
        <w:t xml:space="preserve"> </w:t>
      </w:r>
      <w:r w:rsidRPr="00884D6B">
        <w:rPr>
          <w:rFonts w:ascii="Fira Sans" w:hAnsi="Fira Sans" w:cs="Arial"/>
          <w:sz w:val="20"/>
          <w:szCs w:val="24"/>
        </w:rPr>
        <w:t xml:space="preserve"> …….…..</w:t>
      </w:r>
      <w:r w:rsidRPr="00884D6B">
        <w:rPr>
          <w:rFonts w:ascii="Fira Sans" w:hAnsi="Fira Sans" w:cs="Arial"/>
          <w:i/>
          <w:sz w:val="20"/>
          <w:szCs w:val="24"/>
        </w:rPr>
        <w:t>,</w:t>
      </w:r>
      <w:r w:rsidRPr="00884D6B">
        <w:rPr>
          <w:rFonts w:ascii="Fira Sans" w:hAnsi="Fira Sans" w:cs="Arial"/>
          <w:b/>
          <w:sz w:val="24"/>
          <w:szCs w:val="24"/>
        </w:rPr>
        <w:t xml:space="preserve"> </w:t>
      </w:r>
      <w:r w:rsidRPr="00884D6B">
        <w:rPr>
          <w:rFonts w:ascii="Fira Sans" w:hAnsi="Fira Sans" w:cs="Arial"/>
          <w:b/>
          <w:sz w:val="24"/>
          <w:szCs w:val="24"/>
        </w:rPr>
        <w:sym w:font="Wingdings" w:char="F04C"/>
      </w:r>
      <w:r w:rsidRPr="00884D6B">
        <w:rPr>
          <w:rFonts w:ascii="Fira Sans" w:hAnsi="Fira Sans" w:cs="Arial"/>
          <w:b/>
          <w:sz w:val="24"/>
          <w:szCs w:val="24"/>
        </w:rPr>
        <w:t xml:space="preserve"> </w:t>
      </w:r>
      <w:r w:rsidRPr="00884D6B">
        <w:rPr>
          <w:rFonts w:ascii="Fira Sans" w:hAnsi="Fira Sans" w:cs="Arial"/>
          <w:sz w:val="20"/>
          <w:szCs w:val="24"/>
        </w:rPr>
        <w:t xml:space="preserve"> …….…..</w:t>
      </w:r>
      <w:r w:rsidRPr="00884D6B">
        <w:rPr>
          <w:rFonts w:ascii="Fira Sans" w:hAnsi="Fira Sans" w:cs="Arial"/>
          <w:b/>
          <w:sz w:val="24"/>
          <w:szCs w:val="24"/>
        </w:rPr>
        <w:t>.</w:t>
      </w:r>
    </w:p>
    <w:p w:rsidR="00BA5C7A" w:rsidRPr="00884D6B" w:rsidRDefault="00BA5C7A" w:rsidP="00BA5C7A">
      <w:pPr>
        <w:spacing w:after="0" w:line="240" w:lineRule="auto"/>
        <w:ind w:firstLine="284"/>
        <w:rPr>
          <w:rFonts w:ascii="Fira Sans" w:hAnsi="Fira Sans" w:cs="Arial"/>
          <w:b/>
          <w:sz w:val="18"/>
          <w:szCs w:val="18"/>
        </w:rPr>
      </w:pPr>
    </w:p>
    <w:p w:rsidR="009B4E33" w:rsidRPr="00884D6B" w:rsidRDefault="009B4E33" w:rsidP="00BA5C7A">
      <w:pPr>
        <w:spacing w:after="0" w:line="240" w:lineRule="auto"/>
        <w:ind w:firstLine="284"/>
        <w:rPr>
          <w:rFonts w:ascii="Fira Sans" w:hAnsi="Fira Sans" w:cs="Arial"/>
          <w:b/>
          <w:sz w:val="18"/>
          <w:szCs w:val="18"/>
        </w:rPr>
      </w:pPr>
    </w:p>
    <w:p w:rsidR="00BA5C7A" w:rsidRPr="00884D6B" w:rsidRDefault="00BA5C7A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b/>
          <w:sz w:val="20"/>
          <w:szCs w:val="24"/>
        </w:rPr>
        <w:t xml:space="preserve">Uwagi: </w:t>
      </w:r>
      <w:r w:rsidRPr="00884D6B">
        <w:rPr>
          <w:rFonts w:ascii="Fira Sans" w:hAnsi="Fira Sans" w:cs="Arial"/>
          <w:sz w:val="20"/>
          <w:szCs w:val="24"/>
        </w:rPr>
        <w:tab/>
      </w:r>
    </w:p>
    <w:p w:rsidR="009B4E33" w:rsidRPr="00884D6B" w:rsidRDefault="009B4E33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</w:p>
    <w:p w:rsidR="009B4E33" w:rsidRPr="00884D6B" w:rsidRDefault="009B4E33" w:rsidP="00BA5C7A">
      <w:pPr>
        <w:tabs>
          <w:tab w:val="right" w:leader="dot" w:pos="10206"/>
        </w:tabs>
        <w:spacing w:after="0" w:line="240" w:lineRule="auto"/>
        <w:rPr>
          <w:rFonts w:ascii="Fira Sans" w:hAnsi="Fira Sans" w:cs="Arial"/>
          <w:sz w:val="20"/>
          <w:szCs w:val="24"/>
        </w:rPr>
      </w:pPr>
      <w:r w:rsidRPr="00884D6B">
        <w:rPr>
          <w:rFonts w:ascii="Fira Sans" w:hAnsi="Fira Sans" w:cs="Arial"/>
          <w:sz w:val="20"/>
          <w:szCs w:val="24"/>
        </w:rPr>
        <w:tab/>
      </w:r>
    </w:p>
    <w:p w:rsidR="00BA5C7A" w:rsidRPr="00884D6B" w:rsidRDefault="00BA5C7A" w:rsidP="00BA5C7A">
      <w:pPr>
        <w:tabs>
          <w:tab w:val="right" w:leader="dot" w:pos="10206"/>
        </w:tabs>
        <w:jc w:val="center"/>
        <w:rPr>
          <w:rFonts w:ascii="Fira Sans" w:hAnsi="Fira Sans"/>
          <w:b/>
        </w:rPr>
        <w:sectPr w:rsidR="00BA5C7A" w:rsidRPr="00884D6B" w:rsidSect="00044D57">
          <w:footerReference w:type="default" r:id="rId8"/>
          <w:footerReference w:type="first" r:id="rId9"/>
          <w:pgSz w:w="11906" w:h="16838"/>
          <w:pgMar w:top="851" w:right="851" w:bottom="851" w:left="851" w:header="709" w:footer="28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944"/>
        <w:gridCol w:w="1667"/>
      </w:tblGrid>
      <w:tr w:rsidR="00565BD3" w:rsidRPr="00884D6B" w:rsidTr="00BA5C7A"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565BD3" w:rsidRPr="00884D6B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lastRenderedPageBreak/>
              <w:t>Czas</w:t>
            </w:r>
          </w:p>
        </w:tc>
        <w:tc>
          <w:tcPr>
            <w:tcW w:w="7944" w:type="dxa"/>
            <w:tcBorders>
              <w:bottom w:val="single" w:sz="12" w:space="0" w:color="auto"/>
            </w:tcBorders>
            <w:vAlign w:val="center"/>
          </w:tcPr>
          <w:p w:rsidR="00565BD3" w:rsidRPr="00884D6B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Przebieg lekcji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65BD3" w:rsidRPr="00884D6B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Uwagi</w:t>
            </w:r>
          </w:p>
        </w:tc>
      </w:tr>
      <w:tr w:rsidR="00565BD3" w:rsidRPr="00884D6B" w:rsidTr="00BA5C7A">
        <w:tc>
          <w:tcPr>
            <w:tcW w:w="561" w:type="dxa"/>
            <w:tcBorders>
              <w:top w:val="single" w:sz="12" w:space="0" w:color="auto"/>
              <w:bottom w:val="nil"/>
            </w:tcBorders>
          </w:tcPr>
          <w:p w:rsidR="00565BD3" w:rsidRPr="00884D6B" w:rsidRDefault="00565BD3" w:rsidP="009659A9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944" w:type="dxa"/>
            <w:tcBorders>
              <w:top w:val="single" w:sz="12" w:space="0" w:color="auto"/>
              <w:bottom w:val="nil"/>
            </w:tcBorders>
          </w:tcPr>
          <w:p w:rsidR="00DE6BB0" w:rsidRPr="00884D6B" w:rsidRDefault="00DE6BB0" w:rsidP="00DE6BB0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I. WSTĘP</w:t>
            </w:r>
          </w:p>
          <w:p w:rsidR="00DE6BB0" w:rsidRPr="00884D6B" w:rsidRDefault="00DE6BB0" w:rsidP="00DE6BB0">
            <w:pPr>
              <w:jc w:val="both"/>
              <w:rPr>
                <w:rFonts w:ascii="Fira Sans" w:hAnsi="Fira Sans"/>
                <w:b/>
                <w:sz w:val="12"/>
                <w:szCs w:val="12"/>
              </w:rPr>
            </w:pPr>
          </w:p>
          <w:p w:rsidR="00DE6BB0" w:rsidRPr="00884D6B" w:rsidRDefault="00DE6BB0" w:rsidP="00DE6BB0">
            <w:pPr>
              <w:spacing w:after="120"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Przygotowanie sali</w:t>
            </w:r>
          </w:p>
          <w:p w:rsidR="00DE6BB0" w:rsidRPr="00884D6B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Przygotowanie komputera i rzutnika.</w:t>
            </w:r>
          </w:p>
          <w:p w:rsidR="00DE6BB0" w:rsidRPr="00884D6B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Przygotowanie kompletów kredek</w:t>
            </w:r>
            <w:r w:rsidR="006C017F" w:rsidRPr="00884D6B">
              <w:rPr>
                <w:rFonts w:ascii="Fira Sans" w:hAnsi="Fira Sans"/>
                <w:sz w:val="18"/>
                <w:szCs w:val="18"/>
              </w:rPr>
              <w:t>, ołówków</w:t>
            </w:r>
            <w:r w:rsidR="00CB4A15" w:rsidRPr="00884D6B">
              <w:rPr>
                <w:rFonts w:ascii="Fira Sans" w:hAnsi="Fira Sans"/>
                <w:sz w:val="18"/>
                <w:szCs w:val="18"/>
              </w:rPr>
              <w:t>, mazaków,</w:t>
            </w:r>
            <w:r w:rsidR="006C017F" w:rsidRPr="00884D6B">
              <w:rPr>
                <w:rFonts w:ascii="Fira Sans" w:hAnsi="Fira Sans"/>
                <w:sz w:val="18"/>
                <w:szCs w:val="18"/>
              </w:rPr>
              <w:t xml:space="preserve"> kalkulatorów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B4A15" w:rsidRPr="00884D6B">
              <w:rPr>
                <w:rFonts w:ascii="Fira Sans" w:hAnsi="Fira Sans"/>
                <w:sz w:val="18"/>
                <w:szCs w:val="18"/>
              </w:rPr>
              <w:t>i linijek</w:t>
            </w:r>
            <w:r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DE6BB0" w:rsidRPr="00884D6B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Przygotowanie kart zadań do rozdania.</w:t>
            </w:r>
          </w:p>
          <w:p w:rsidR="00DE6BB0" w:rsidRPr="00884D6B" w:rsidRDefault="00DE6BB0" w:rsidP="00DE6BB0">
            <w:pPr>
              <w:numPr>
                <w:ilvl w:val="0"/>
                <w:numId w:val="13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Ustawienie numerów na stołach i przygotowanie pojemnika z numerkami do losowania miejsca dla uczniów</w:t>
            </w:r>
            <w:r w:rsidR="009B4E33"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141250" w:rsidRPr="00884D6B" w:rsidRDefault="00141250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DE6BB0" w:rsidRPr="00884D6B" w:rsidRDefault="00141250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Przed wejściem na zajęcia dzieci losują karteczki z numerem stołu przy którym usiądą.</w:t>
            </w:r>
          </w:p>
          <w:p w:rsidR="001A7235" w:rsidRPr="00884D6B" w:rsidRDefault="001A7235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bookmarkStart w:id="0" w:name="_GoBack"/>
            <w:bookmarkEnd w:id="0"/>
            <w:r w:rsidRPr="00884D6B">
              <w:rPr>
                <w:rFonts w:ascii="Fira Sans" w:hAnsi="Fira Sans"/>
                <w:b/>
                <w:sz w:val="18"/>
                <w:szCs w:val="18"/>
              </w:rPr>
              <w:t>Przywitanie</w:t>
            </w:r>
          </w:p>
          <w:p w:rsidR="001A7235" w:rsidRPr="00884D6B" w:rsidRDefault="001A7235" w:rsidP="001A7235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Dzień dobry! Nazywam się </w:t>
            </w: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……………...………….. a to jest </w:t>
            </w: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884D6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……………………………… .</w:t>
            </w:r>
          </w:p>
          <w:p w:rsidR="001A7235" w:rsidRPr="00884D6B" w:rsidRDefault="001A7235" w:rsidP="001A7235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Zapraszamy Was ponownie do wspólnej zabawy. Nasze dzisiejsze zajęcia mają temat „Jak wykorzystywać statystykę przy prowadzeniu działalności gospodarczej?”. Dzisiaj będziemy bawić się w przedsiębiorców. </w:t>
            </w:r>
            <w:r w:rsidRPr="00884D6B">
              <w:rPr>
                <w:rFonts w:ascii="Fira Sans" w:hAnsi="Fira Sans"/>
                <w:b/>
                <w:sz w:val="18"/>
                <w:szCs w:val="18"/>
              </w:rPr>
              <w:t>SLAJD nr 1</w:t>
            </w:r>
          </w:p>
          <w:p w:rsidR="001A7235" w:rsidRPr="00884D6B" w:rsidRDefault="001A7235" w:rsidP="001A7235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9B4E33" w:rsidRPr="00884D6B" w:rsidRDefault="00EC075D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 xml:space="preserve">Przypomnienie i utrwalenie wiadomości z cz. 1 zajęć dla uczniów klasy V „Ile lat ma Guś” </w:t>
            </w:r>
          </w:p>
          <w:p w:rsidR="008771B0" w:rsidRPr="00884D6B" w:rsidRDefault="000A30EB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6C017F" w:rsidRPr="00884D6B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>2</w:t>
            </w:r>
            <w:r w:rsidR="006C017F"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Czy </w:t>
            </w:r>
            <w:r w:rsidR="009B4E33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pamiętacie o jakich średnich statystycznych mówiliśmy na poprzednich zajęciach</w:t>
            </w:r>
            <w:r w:rsidR="009B4E33"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EC075D" w:rsidRPr="00884D6B">
              <w:rPr>
                <w:rFonts w:ascii="Fira Sans" w:hAnsi="Fira Sans"/>
                <w:sz w:val="18"/>
                <w:szCs w:val="18"/>
              </w:rPr>
              <w:t>(</w:t>
            </w:r>
            <w:r w:rsidR="009B4E33" w:rsidRPr="00884D6B">
              <w:rPr>
                <w:rFonts w:ascii="Fira Sans" w:hAnsi="Fira Sans"/>
                <w:sz w:val="18"/>
                <w:szCs w:val="18"/>
              </w:rPr>
              <w:t>d</w:t>
            </w:r>
            <w:r w:rsidR="00FE07C4" w:rsidRPr="00884D6B">
              <w:rPr>
                <w:rFonts w:ascii="Fira Sans" w:hAnsi="Fira Sans"/>
                <w:sz w:val="18"/>
                <w:szCs w:val="18"/>
              </w:rPr>
              <w:t>ominanta, średnia arytmetyczna</w:t>
            </w:r>
            <w:r w:rsidR="00EC075D" w:rsidRPr="00884D6B">
              <w:rPr>
                <w:rFonts w:ascii="Fira Sans" w:hAnsi="Fira Sans"/>
                <w:sz w:val="18"/>
                <w:szCs w:val="18"/>
              </w:rPr>
              <w:t>).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41250" w:rsidRPr="00884D6B">
              <w:rPr>
                <w:rFonts w:ascii="Fira Sans" w:hAnsi="Fira Sans"/>
                <w:sz w:val="18"/>
                <w:szCs w:val="18"/>
              </w:rPr>
              <w:t>K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iedy uczniowie </w:t>
            </w:r>
            <w:r w:rsidR="00141250" w:rsidRPr="00884D6B">
              <w:rPr>
                <w:rFonts w:ascii="Fira Sans" w:hAnsi="Fira Sans"/>
                <w:sz w:val="18"/>
                <w:szCs w:val="18"/>
              </w:rPr>
              <w:t xml:space="preserve">je </w:t>
            </w:r>
            <w:r w:rsidRPr="00884D6B">
              <w:rPr>
                <w:rFonts w:ascii="Fira Sans" w:hAnsi="Fira Sans"/>
                <w:sz w:val="18"/>
                <w:szCs w:val="18"/>
              </w:rPr>
              <w:t>wymienią wyświetlamy na slajdzie odpowiedzi i</w:t>
            </w:r>
            <w:r w:rsidR="006C017F" w:rsidRPr="00884D6B">
              <w:rPr>
                <w:rFonts w:ascii="Fira Sans" w:hAnsi="Fira Sans"/>
                <w:sz w:val="18"/>
                <w:szCs w:val="18"/>
              </w:rPr>
              <w:t> </w:t>
            </w:r>
            <w:r w:rsidRPr="00884D6B">
              <w:rPr>
                <w:rFonts w:ascii="Fira Sans" w:hAnsi="Fira Sans"/>
                <w:sz w:val="18"/>
                <w:szCs w:val="18"/>
              </w:rPr>
              <w:t>pytamy o znaczenie tych pojęć.</w:t>
            </w:r>
          </w:p>
          <w:p w:rsidR="000A30EB" w:rsidRPr="00884D6B" w:rsidRDefault="000A30EB" w:rsidP="000A30EB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>3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Czy pamiętacie jak nazywa się taki wykres?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(piramida wieku). Po otrzymaniu (lub nie) odpowiedzi wyjaśniamy ten wykres wyświetlając dalszą cześć slajdu z nazwą wykresu</w:t>
            </w:r>
            <w:r w:rsidR="0046312B">
              <w:rPr>
                <w:rFonts w:ascii="Fira Sans" w:hAnsi="Fira Sans"/>
                <w:sz w:val="18"/>
                <w:szCs w:val="18"/>
              </w:rPr>
              <w:t>,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a</w:t>
            </w:r>
            <w:r w:rsidR="0046312B">
              <w:rPr>
                <w:rFonts w:ascii="Fira Sans" w:hAnsi="Fira Sans"/>
                <w:sz w:val="18"/>
                <w:szCs w:val="18"/>
              </w:rPr>
              <w:t> 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potem z jego tytułem. </w:t>
            </w:r>
          </w:p>
          <w:p w:rsidR="0078037C" w:rsidRPr="00884D6B" w:rsidRDefault="0078037C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FD4308" w:rsidRPr="00884D6B" w:rsidRDefault="006139C4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I ETAP LEKCJI</w:t>
            </w:r>
          </w:p>
          <w:p w:rsidR="00DB3DEC" w:rsidRPr="00884D6B" w:rsidRDefault="006B131A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>4</w:t>
            </w:r>
            <w:r w:rsidRPr="00884D6B">
              <w:rPr>
                <w:rFonts w:ascii="Fira Sans" w:hAnsi="Fira Sans"/>
                <w:b/>
                <w:sz w:val="18"/>
                <w:szCs w:val="18"/>
              </w:rPr>
              <w:t>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Przypomina</w:t>
            </w:r>
            <w:r w:rsidR="00655819" w:rsidRPr="00884D6B">
              <w:rPr>
                <w:rFonts w:ascii="Fira Sans" w:hAnsi="Fira Sans"/>
                <w:sz w:val="18"/>
                <w:szCs w:val="18"/>
              </w:rPr>
              <w:t>m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y tytuł zajęć i wyjaśniamy uczniom </w:t>
            </w:r>
            <w:r w:rsidR="008771B0" w:rsidRPr="00884D6B">
              <w:rPr>
                <w:rFonts w:ascii="Fira Sans" w:hAnsi="Fira Sans"/>
                <w:sz w:val="18"/>
                <w:szCs w:val="18"/>
              </w:rPr>
              <w:t>co to jest działalność gospo</w:t>
            </w:r>
            <w:r w:rsidR="009E7269" w:rsidRPr="00884D6B">
              <w:rPr>
                <w:rFonts w:ascii="Fira Sans" w:hAnsi="Fira Sans"/>
                <w:sz w:val="18"/>
                <w:szCs w:val="18"/>
              </w:rPr>
              <w:t xml:space="preserve">darcza </w:t>
            </w:r>
            <w:r w:rsidRPr="00884D6B">
              <w:rPr>
                <w:rFonts w:ascii="Fira Sans" w:hAnsi="Fira Sans"/>
                <w:sz w:val="18"/>
                <w:szCs w:val="18"/>
              </w:rPr>
              <w:t>(</w:t>
            </w:r>
            <w:r w:rsidRPr="00884D6B">
              <w:rPr>
                <w:rFonts w:ascii="Fira Sans" w:hAnsi="Fira Sans"/>
                <w:b/>
                <w:bCs/>
                <w:sz w:val="18"/>
                <w:szCs w:val="18"/>
              </w:rPr>
              <w:t>Działalność gospodarcza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– </w:t>
            </w:r>
            <w:r w:rsidR="00DB3DEC" w:rsidRPr="00884D6B">
              <w:rPr>
                <w:rFonts w:ascii="Fira Sans" w:hAnsi="Fira Sans"/>
                <w:sz w:val="18"/>
                <w:szCs w:val="18"/>
              </w:rPr>
              <w:t>prowadzenie przez przedsiębiorcę swojej firmy</w:t>
            </w:r>
            <w:r w:rsidRPr="00884D6B">
              <w:rPr>
                <w:rStyle w:val="Hipercze"/>
                <w:rFonts w:ascii="Fira Sans" w:hAnsi="Fira Sans"/>
                <w:color w:val="auto"/>
                <w:sz w:val="18"/>
                <w:szCs w:val="18"/>
                <w:u w:val="none"/>
              </w:rPr>
              <w:t xml:space="preserve">) </w:t>
            </w:r>
            <w:r w:rsidR="009E7269" w:rsidRPr="00884D6B">
              <w:rPr>
                <w:rFonts w:ascii="Fira Sans" w:hAnsi="Fira Sans"/>
                <w:sz w:val="18"/>
                <w:szCs w:val="18"/>
              </w:rPr>
              <w:t xml:space="preserve">i 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kto to jest przedsiębiorca (Przedsiębiorca </w:t>
            </w:r>
            <w:r w:rsidR="00DB3DEC" w:rsidRPr="00884D6B">
              <w:rPr>
                <w:rFonts w:ascii="Fira Sans" w:hAnsi="Fira Sans"/>
                <w:sz w:val="18"/>
                <w:szCs w:val="18"/>
              </w:rPr>
              <w:t>–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DB3DEC" w:rsidRPr="00884D6B">
              <w:rPr>
                <w:rFonts w:ascii="Fira Sans" w:hAnsi="Fira Sans"/>
                <w:sz w:val="18"/>
                <w:szCs w:val="18"/>
              </w:rPr>
              <w:t>to biznesmen, który prowadzi swoja firmę</w:t>
            </w:r>
            <w:r w:rsidRPr="00884D6B">
              <w:rPr>
                <w:rFonts w:ascii="Fira Sans" w:hAnsi="Fira Sans"/>
                <w:sz w:val="18"/>
                <w:szCs w:val="18"/>
              </w:rPr>
              <w:t>)</w:t>
            </w:r>
            <w:r w:rsidR="00DB3DEC"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DB3DEC" w:rsidRPr="00884D6B" w:rsidRDefault="00DB3DEC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 xml:space="preserve">SLAJD nr 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>5</w:t>
            </w:r>
            <w:r w:rsidRPr="00884D6B">
              <w:rPr>
                <w:rFonts w:ascii="Fira Sans" w:hAnsi="Fira Sans"/>
                <w:b/>
                <w:sz w:val="18"/>
                <w:szCs w:val="18"/>
              </w:rPr>
              <w:t>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Demonstrujemy </w:t>
            </w:r>
            <w:r w:rsidR="00141250" w:rsidRPr="00884D6B">
              <w:rPr>
                <w:rFonts w:ascii="Fira Sans" w:hAnsi="Fira Sans"/>
                <w:sz w:val="18"/>
                <w:szCs w:val="18"/>
              </w:rPr>
              <w:t xml:space="preserve">i wyjaśniamy </w:t>
            </w:r>
            <w:r w:rsidRPr="00884D6B">
              <w:rPr>
                <w:rFonts w:ascii="Fira Sans" w:hAnsi="Fira Sans"/>
                <w:sz w:val="18"/>
                <w:szCs w:val="18"/>
              </w:rPr>
              <w:t>przykładowe działalności gospodarcze.</w:t>
            </w:r>
          </w:p>
          <w:p w:rsidR="00DB3DEC" w:rsidRPr="00884D6B" w:rsidRDefault="00141250" w:rsidP="008771B0">
            <w:pPr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Na dzisiejszych zajęciach będziemy zajmować się działalnością związaną z prowadzeniem sklepu, czyli działalnością handlową. Zobaczycie jak pomocna w takiej działalności jest statystyka. Wykorzystamy do niej średnie statystyczne, o których mówiliśmy na poprzednich zajęciach.</w:t>
            </w:r>
          </w:p>
          <w:p w:rsidR="008771B0" w:rsidRPr="00884D6B" w:rsidRDefault="002811BE" w:rsidP="008771B0">
            <w:pPr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Dzisiaj będziecie pracować w grupach. Każdy stół to jedna grupa</w:t>
            </w:r>
            <w:r w:rsidR="00500A7C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, która będzie prowadziła wspólnie działalność handlową (wszyscy członkowie grupy są wspólnikami, współwłaścicielami sklepu)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. W</w:t>
            </w:r>
            <w:r w:rsidR="008771B0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ybier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zcie</w:t>
            </w:r>
            <w:r w:rsidR="008771B0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lidera/kapitana zespołu.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8771B0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Kapitan powinien być odpowiedzialną, przedsiębiorczą osobą, ponieważ to on będzie kierowa</w:t>
            </w:r>
            <w:r w:rsidR="00E272EA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ł</w:t>
            </w:r>
            <w:r w:rsidR="008771B0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zespołem.</w:t>
            </w:r>
          </w:p>
          <w:p w:rsidR="008771B0" w:rsidRPr="00884D6B" w:rsidRDefault="008771B0" w:rsidP="008771B0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Kapitanowie grup losują </w:t>
            </w:r>
            <w:r w:rsidR="00571D67" w:rsidRPr="00884D6B">
              <w:rPr>
                <w:rFonts w:ascii="Fira Sans" w:hAnsi="Fira Sans"/>
                <w:sz w:val="18"/>
                <w:szCs w:val="18"/>
              </w:rPr>
              <w:t>wizytówkę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z rodzajem sklepu, jaki będą prowadzić ze swoimi wspólnikami (</w:t>
            </w:r>
            <w:r w:rsidRPr="00884D6B">
              <w:rPr>
                <w:rFonts w:ascii="Fira Sans" w:hAnsi="Fira Sans"/>
                <w:color w:val="FF0000"/>
                <w:sz w:val="18"/>
                <w:szCs w:val="18"/>
              </w:rPr>
              <w:t xml:space="preserve">sklep z </w:t>
            </w:r>
            <w:r w:rsidR="002B5B94" w:rsidRPr="00884D6B">
              <w:rPr>
                <w:rFonts w:ascii="Fira Sans" w:hAnsi="Fira Sans"/>
                <w:color w:val="FF0000"/>
                <w:sz w:val="18"/>
                <w:szCs w:val="18"/>
              </w:rPr>
              <w:t>dro</w:t>
            </w:r>
            <w:r w:rsidR="005D2FFD" w:rsidRPr="00884D6B">
              <w:rPr>
                <w:rFonts w:ascii="Fira Sans" w:hAnsi="Fira Sans"/>
                <w:color w:val="FF0000"/>
                <w:sz w:val="18"/>
                <w:szCs w:val="18"/>
              </w:rPr>
              <w:softHyphen/>
            </w:r>
            <w:r w:rsidR="002B5B94" w:rsidRPr="00884D6B">
              <w:rPr>
                <w:rFonts w:ascii="Fira Sans" w:hAnsi="Fira Sans"/>
                <w:color w:val="FF0000"/>
                <w:sz w:val="18"/>
                <w:szCs w:val="18"/>
              </w:rPr>
              <w:t>biaz</w:t>
            </w:r>
            <w:r w:rsidR="005D2FFD" w:rsidRPr="00884D6B">
              <w:rPr>
                <w:rFonts w:ascii="Fira Sans" w:hAnsi="Fira Sans"/>
                <w:color w:val="FF0000"/>
                <w:sz w:val="18"/>
                <w:szCs w:val="18"/>
              </w:rPr>
              <w:softHyphen/>
            </w:r>
            <w:r w:rsidR="00240162" w:rsidRPr="00884D6B">
              <w:rPr>
                <w:rFonts w:ascii="Fira Sans" w:hAnsi="Fira Sans"/>
                <w:color w:val="FF0000"/>
                <w:sz w:val="18"/>
                <w:szCs w:val="18"/>
              </w:rPr>
              <w:t>gami –</w:t>
            </w:r>
            <w:r w:rsidR="002B5B94" w:rsidRPr="00884D6B">
              <w:rPr>
                <w:rFonts w:ascii="Fira Sans" w:hAnsi="Fira Sans"/>
                <w:color w:val="FF0000"/>
                <w:sz w:val="18"/>
                <w:szCs w:val="18"/>
              </w:rPr>
              <w:t xml:space="preserve"> kiosk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Pr="00884D6B">
              <w:rPr>
                <w:rFonts w:ascii="Fira Sans" w:hAnsi="Fira Sans"/>
                <w:color w:val="00B050"/>
                <w:sz w:val="18"/>
                <w:szCs w:val="18"/>
              </w:rPr>
              <w:t>sklep owocowo-warzywny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="002B5B94" w:rsidRPr="00884D6B">
              <w:rPr>
                <w:rFonts w:ascii="Fira Sans" w:hAnsi="Fira Sans"/>
                <w:color w:val="00B0F0"/>
                <w:sz w:val="18"/>
                <w:szCs w:val="18"/>
              </w:rPr>
              <w:t>sklep papierniczy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Pr="00884D6B">
              <w:rPr>
                <w:rFonts w:ascii="Fira Sans" w:hAnsi="Fira Sans"/>
                <w:color w:val="FFC000"/>
                <w:sz w:val="18"/>
                <w:szCs w:val="18"/>
              </w:rPr>
              <w:t xml:space="preserve">sklep </w:t>
            </w:r>
            <w:r w:rsidR="004B3F47" w:rsidRPr="00884D6B">
              <w:rPr>
                <w:rFonts w:ascii="Fira Sans" w:hAnsi="Fira Sans"/>
                <w:color w:val="FFC000"/>
                <w:sz w:val="18"/>
                <w:szCs w:val="18"/>
              </w:rPr>
              <w:t>piekarniczo-ciastkarski</w:t>
            </w:r>
            <w:r w:rsidR="004B3F47"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="004B3F47" w:rsidRPr="00884D6B">
              <w:rPr>
                <w:rFonts w:ascii="Fira Sans" w:hAnsi="Fira Sans"/>
                <w:color w:val="7030A0"/>
                <w:sz w:val="18"/>
                <w:szCs w:val="18"/>
              </w:rPr>
              <w:t xml:space="preserve">sklep </w:t>
            </w:r>
            <w:r w:rsidR="00380D12" w:rsidRPr="00884D6B">
              <w:rPr>
                <w:rFonts w:ascii="Fira Sans" w:hAnsi="Fira Sans"/>
                <w:color w:val="7030A0"/>
                <w:sz w:val="18"/>
                <w:szCs w:val="18"/>
              </w:rPr>
              <w:t xml:space="preserve">z </w:t>
            </w:r>
            <w:r w:rsidR="002B5B94" w:rsidRPr="00884D6B">
              <w:rPr>
                <w:rFonts w:ascii="Fira Sans" w:hAnsi="Fira Sans"/>
                <w:color w:val="7030A0"/>
                <w:sz w:val="18"/>
                <w:szCs w:val="18"/>
              </w:rPr>
              <w:t>upominkami</w:t>
            </w:r>
            <w:r w:rsidR="006014A4" w:rsidRPr="00884D6B">
              <w:rPr>
                <w:rFonts w:ascii="Fira Sans" w:hAnsi="Fira Sans"/>
                <w:b/>
                <w:sz w:val="18"/>
                <w:szCs w:val="18"/>
              </w:rPr>
              <w:t xml:space="preserve"> SLAJD nr 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>6 lub 7</w:t>
            </w:r>
            <w:r w:rsidR="004B3F47" w:rsidRPr="00884D6B">
              <w:rPr>
                <w:rFonts w:ascii="Fira Sans" w:hAnsi="Fira Sans"/>
                <w:sz w:val="18"/>
                <w:szCs w:val="18"/>
              </w:rPr>
              <w:t>)</w:t>
            </w:r>
            <w:r w:rsidR="00C313EC" w:rsidRPr="00884D6B">
              <w:rPr>
                <w:rFonts w:ascii="Fira Sans" w:hAnsi="Fira Sans"/>
                <w:sz w:val="18"/>
                <w:szCs w:val="18"/>
              </w:rPr>
              <w:t>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4B3F47" w:rsidRPr="00884D6B">
              <w:rPr>
                <w:rFonts w:ascii="Fira Sans" w:hAnsi="Fira Sans"/>
                <w:sz w:val="18"/>
                <w:szCs w:val="18"/>
              </w:rPr>
              <w:t xml:space="preserve">Każdy sklep będzie sprzedawał 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>5</w:t>
            </w:r>
            <w:r w:rsidR="00611936"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6C017F" w:rsidRPr="00884D6B">
              <w:rPr>
                <w:rFonts w:ascii="Fira Sans" w:hAnsi="Fira Sans"/>
                <w:sz w:val="18"/>
                <w:szCs w:val="18"/>
              </w:rPr>
              <w:t xml:space="preserve">rodzajów </w:t>
            </w:r>
            <w:r w:rsidR="004B3F47" w:rsidRPr="00884D6B">
              <w:rPr>
                <w:rFonts w:ascii="Fira Sans" w:hAnsi="Fira Sans"/>
                <w:sz w:val="18"/>
                <w:szCs w:val="18"/>
              </w:rPr>
              <w:t>produktów.</w:t>
            </w:r>
            <w:r w:rsidR="006014A4" w:rsidRPr="00884D6B">
              <w:rPr>
                <w:rFonts w:ascii="Fira Sans" w:hAnsi="Fira Sans"/>
                <w:sz w:val="18"/>
                <w:szCs w:val="18"/>
              </w:rPr>
              <w:t xml:space="preserve"> Informujemy uczestników, że ceny produktów są nierzeczywiste aby było im łatwiej liczyć oraz o tym, że produkty dostają za darmo </w:t>
            </w:r>
            <w:r w:rsidR="00D63784" w:rsidRPr="00884D6B">
              <w:rPr>
                <w:rFonts w:ascii="Fira Sans" w:hAnsi="Fira Sans"/>
                <w:sz w:val="18"/>
                <w:szCs w:val="18"/>
              </w:rPr>
              <w:t>i nie ponoszą żadnych kosztów związanych z t</w:t>
            </w:r>
            <w:r w:rsidR="00E942B5" w:rsidRPr="00884D6B">
              <w:rPr>
                <w:rFonts w:ascii="Fira Sans" w:hAnsi="Fira Sans"/>
                <w:sz w:val="18"/>
                <w:szCs w:val="18"/>
              </w:rPr>
              <w:t>ą</w:t>
            </w:r>
            <w:r w:rsidR="00D63784" w:rsidRPr="00884D6B">
              <w:rPr>
                <w:rFonts w:ascii="Fira Sans" w:hAnsi="Fira Sans"/>
                <w:sz w:val="18"/>
                <w:szCs w:val="18"/>
              </w:rPr>
              <w:t xml:space="preserve"> działalnością </w:t>
            </w:r>
            <w:r w:rsidR="006014A4" w:rsidRPr="00884D6B">
              <w:rPr>
                <w:rFonts w:ascii="Fira Sans" w:hAnsi="Fira Sans"/>
                <w:sz w:val="18"/>
                <w:szCs w:val="18"/>
              </w:rPr>
              <w:t xml:space="preserve">dlatego </w:t>
            </w:r>
            <w:r w:rsidR="006014A4" w:rsidRPr="00884D6B">
              <w:rPr>
                <w:rFonts w:ascii="Fira Sans" w:hAnsi="Fira Sans"/>
                <w:sz w:val="18"/>
                <w:szCs w:val="18"/>
                <w:u w:val="single"/>
              </w:rPr>
              <w:t>cały utarg jest ich zyskiem</w:t>
            </w:r>
            <w:r w:rsidR="006014A4"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DE573E" w:rsidRPr="00884D6B" w:rsidRDefault="00DE573E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</w:p>
          <w:p w:rsidR="00FD4308" w:rsidRPr="00884D6B" w:rsidRDefault="006139C4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II ETAP LEKCJI</w:t>
            </w:r>
          </w:p>
          <w:p w:rsidR="00571D67" w:rsidRPr="00884D6B" w:rsidRDefault="00571D67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 xml:space="preserve">Po zapoznaniu się kapitanów i współwłaścicieli sklepów ze sprzedawanymi produktami, </w:t>
            </w:r>
            <w:r w:rsidR="00517ECD" w:rsidRPr="00884D6B">
              <w:rPr>
                <w:rFonts w:ascii="Fira Sans" w:hAnsi="Fira Sans"/>
                <w:sz w:val="18"/>
                <w:szCs w:val="18"/>
              </w:rPr>
              <w:t>prowadzący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tłumaczy obowiązujące zasady.</w:t>
            </w:r>
          </w:p>
          <w:p w:rsidR="004B3F47" w:rsidRPr="00884D6B" w:rsidRDefault="00571D67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sz w:val="18"/>
                <w:szCs w:val="18"/>
              </w:rPr>
              <w:t>W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 xml:space="preserve">ręcza kapitanom drużyn 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ołówki i 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>kopert</w:t>
            </w:r>
            <w:r w:rsidR="00C313EC" w:rsidRPr="00884D6B">
              <w:rPr>
                <w:rFonts w:ascii="Fira Sans" w:hAnsi="Fira Sans"/>
                <w:sz w:val="18"/>
                <w:szCs w:val="18"/>
              </w:rPr>
              <w:t>y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 xml:space="preserve"> z kartami sklepów, które trzeba będzie wypełnić zgodnie z instrukcjami </w:t>
            </w:r>
            <w:r w:rsidR="00C01906" w:rsidRPr="00884D6B">
              <w:rPr>
                <w:rFonts w:ascii="Fira Sans" w:hAnsi="Fira Sans"/>
                <w:sz w:val="18"/>
                <w:szCs w:val="18"/>
              </w:rPr>
              <w:t xml:space="preserve">przekazanymi przez </w:t>
            </w:r>
            <w:r w:rsidR="00C313EC" w:rsidRPr="00884D6B">
              <w:rPr>
                <w:rFonts w:ascii="Fira Sans" w:hAnsi="Fira Sans"/>
                <w:sz w:val="18"/>
                <w:szCs w:val="18"/>
              </w:rPr>
              <w:t>prowadzącego</w:t>
            </w:r>
            <w:r w:rsidR="002B5B94" w:rsidRPr="00884D6B">
              <w:rPr>
                <w:rFonts w:ascii="Fira Sans" w:hAnsi="Fira Sans"/>
                <w:sz w:val="18"/>
                <w:szCs w:val="18"/>
              </w:rPr>
              <w:t>.</w:t>
            </w:r>
            <w:r w:rsidR="00F91C17"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91C17" w:rsidRPr="00884D6B">
              <w:rPr>
                <w:rFonts w:ascii="Fira Sans" w:hAnsi="Fira Sans"/>
                <w:b/>
                <w:sz w:val="18"/>
                <w:szCs w:val="18"/>
              </w:rPr>
              <w:t>SLAJD nr 8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 xml:space="preserve"> lub 9.</w:t>
            </w:r>
          </w:p>
          <w:p w:rsidR="006632B0" w:rsidRPr="00884D6B" w:rsidRDefault="006632B0" w:rsidP="001E57FD">
            <w:pPr>
              <w:jc w:val="both"/>
              <w:rPr>
                <w:rFonts w:ascii="Fira Sans" w:hAnsi="Fira Sans"/>
                <w:sz w:val="12"/>
                <w:szCs w:val="12"/>
              </w:rPr>
            </w:pPr>
          </w:p>
          <w:p w:rsidR="00C313EC" w:rsidRPr="00884D6B" w:rsidRDefault="00C313EC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Zasady prowadzenia sklepu:</w:t>
            </w:r>
          </w:p>
          <w:p w:rsidR="009C3666" w:rsidRPr="00884D6B" w:rsidRDefault="009C3666" w:rsidP="005A78F0">
            <w:pPr>
              <w:ind w:left="185" w:hanging="185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1. </w:t>
            </w:r>
            <w:r w:rsidR="00140C8B" w:rsidRPr="00884D6B">
              <w:rPr>
                <w:rFonts w:ascii="Fira Sans" w:hAnsi="Fira Sans"/>
                <w:sz w:val="18"/>
                <w:szCs w:val="18"/>
              </w:rPr>
              <w:t>Kapitan każdemu współwłaścicielowi rozdaje 4 karty konkurencyjnych sklepów (każdy współwłaściciel i kapitan powinni mieć po jednej karcie z każdego sklepu).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9C3666" w:rsidRPr="00884D6B" w:rsidRDefault="005A78F0" w:rsidP="005A78F0">
            <w:pPr>
              <w:ind w:left="185" w:hanging="185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2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. Uczniowie z danej grupy nie mogą robić zakupów u siebie, jedynie u konkurencji.</w:t>
            </w:r>
          </w:p>
          <w:p w:rsidR="00140C8B" w:rsidRPr="00884D6B" w:rsidRDefault="005A78F0" w:rsidP="005A78F0">
            <w:pPr>
              <w:ind w:left="185" w:hanging="185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3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. Ustalenie strategii działania, wybór sklepu i produktów kupowanych, grupy mogą przekonsultować w zespole.</w:t>
            </w:r>
          </w:p>
          <w:p w:rsidR="005A78F0" w:rsidRPr="00884D6B" w:rsidRDefault="005A78F0" w:rsidP="005A78F0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4. Kapitan i współwłaściciele </w:t>
            </w:r>
            <w:r w:rsidRPr="00884D6B">
              <w:rPr>
                <w:rFonts w:ascii="Fira Sans" w:hAnsi="Fira Sans"/>
                <w:sz w:val="18"/>
                <w:szCs w:val="18"/>
                <w:u w:val="single"/>
              </w:rPr>
              <w:t>nie muszą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wybierać tych samych sklepów gdzie kupią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1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2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,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3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i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4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produkt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y</w:t>
            </w:r>
            <w:r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140C8B" w:rsidRPr="00884D6B" w:rsidRDefault="005A78F0" w:rsidP="005A78F0">
            <w:pPr>
              <w:ind w:left="185" w:hanging="185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5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. </w:t>
            </w:r>
            <w:r w:rsidR="00140C8B" w:rsidRPr="00884D6B">
              <w:rPr>
                <w:rFonts w:ascii="Fira Sans" w:hAnsi="Fira Sans"/>
                <w:sz w:val="18"/>
                <w:szCs w:val="18"/>
              </w:rPr>
              <w:t xml:space="preserve">Każdy współwłaściciel i kapitan indywidualnie 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zaznaczają na kart</w:t>
            </w:r>
            <w:r w:rsidRPr="00884D6B">
              <w:rPr>
                <w:rFonts w:ascii="Fira Sans" w:hAnsi="Fira Sans"/>
                <w:sz w:val="18"/>
                <w:szCs w:val="18"/>
              </w:rPr>
              <w:t>a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ch sklepów ile i jakie p</w:t>
            </w:r>
            <w:r w:rsidRPr="00884D6B">
              <w:rPr>
                <w:rFonts w:ascii="Fira Sans" w:hAnsi="Fira Sans"/>
                <w:sz w:val="18"/>
                <w:szCs w:val="18"/>
              </w:rPr>
              <w:t>rodukty zakupią w danym sklepie</w:t>
            </w:r>
            <w:r w:rsidR="00F66760" w:rsidRPr="00884D6B">
              <w:rPr>
                <w:rFonts w:ascii="Fira Sans" w:hAnsi="Fira Sans"/>
                <w:sz w:val="18"/>
                <w:szCs w:val="18"/>
              </w:rPr>
              <w:t xml:space="preserve"> (dla 4 sklepów – 2, 3, 4 produkty; dla 5 sklepów – 1, 2, 3, 4 produkty)</w:t>
            </w:r>
            <w:r w:rsidRPr="00884D6B">
              <w:rPr>
                <w:rFonts w:ascii="Fira Sans" w:hAnsi="Fira Sans"/>
                <w:sz w:val="18"/>
                <w:szCs w:val="18"/>
              </w:rPr>
              <w:t>:</w:t>
            </w:r>
          </w:p>
          <w:p w:rsidR="00140C8B" w:rsidRPr="00884D6B" w:rsidRDefault="00140C8B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1 sklep gdzie kupią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1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produkt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,</w:t>
            </w:r>
          </w:p>
          <w:p w:rsidR="00140C8B" w:rsidRPr="00884D6B" w:rsidRDefault="00140C8B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1 sklep gdzie kupią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2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produkty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,</w:t>
            </w:r>
          </w:p>
          <w:p w:rsidR="00140C8B" w:rsidRPr="00884D6B" w:rsidRDefault="00140C8B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1 sklep gdzie kupią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3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produkty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,</w:t>
            </w:r>
          </w:p>
          <w:p w:rsidR="00140C8B" w:rsidRPr="00884D6B" w:rsidRDefault="00140C8B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1 sklep gdzie kupią 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4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produkt</w:t>
            </w:r>
            <w:r w:rsidR="004F01A7" w:rsidRPr="00884D6B">
              <w:rPr>
                <w:rFonts w:ascii="Fira Sans" w:hAnsi="Fira Sans"/>
                <w:sz w:val="18"/>
                <w:szCs w:val="18"/>
              </w:rPr>
              <w:t>y</w:t>
            </w:r>
            <w:r w:rsidR="009C3666" w:rsidRPr="00884D6B">
              <w:rPr>
                <w:rFonts w:ascii="Fira Sans" w:hAnsi="Fira Sans"/>
                <w:sz w:val="18"/>
                <w:szCs w:val="18"/>
              </w:rPr>
              <w:t>,</w:t>
            </w:r>
          </w:p>
          <w:p w:rsidR="009C3666" w:rsidRPr="00884D6B" w:rsidRDefault="009C3666" w:rsidP="009C3666">
            <w:pPr>
              <w:pStyle w:val="Akapitzlist"/>
              <w:numPr>
                <w:ilvl w:val="0"/>
                <w:numId w:val="15"/>
              </w:numPr>
              <w:ind w:left="607" w:hanging="247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Każdy produkt może być wybrany tylko raz.</w:t>
            </w:r>
          </w:p>
          <w:p w:rsidR="00140C8B" w:rsidRPr="00884D6B" w:rsidRDefault="005A78F0" w:rsidP="00F91C17">
            <w:pPr>
              <w:ind w:left="185" w:hanging="185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lastRenderedPageBreak/>
              <w:t>6. </w:t>
            </w:r>
            <w:r w:rsidR="00140C8B" w:rsidRPr="00884D6B">
              <w:rPr>
                <w:rFonts w:ascii="Fira Sans" w:hAnsi="Fira Sans"/>
                <w:sz w:val="18"/>
                <w:szCs w:val="18"/>
              </w:rPr>
              <w:t>Kapitan drużyny dzieli wypełnione przez siebie i współwłaścicieli karty sklepów na 4 stosy pod</w:t>
            </w:r>
            <w:r w:rsidRPr="00884D6B">
              <w:rPr>
                <w:rFonts w:ascii="Fira Sans" w:hAnsi="Fira Sans"/>
                <w:sz w:val="18"/>
                <w:szCs w:val="18"/>
              </w:rPr>
              <w:t>zielone według rodzajów sklepów i</w:t>
            </w:r>
            <w:r w:rsidR="00C313EC" w:rsidRPr="00884D6B">
              <w:rPr>
                <w:rFonts w:ascii="Fira Sans" w:hAnsi="Fira Sans"/>
                <w:sz w:val="18"/>
                <w:szCs w:val="18"/>
              </w:rPr>
              <w:t xml:space="preserve"> dostarcza 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je </w:t>
            </w:r>
            <w:r w:rsidR="00C313EC" w:rsidRPr="00884D6B">
              <w:rPr>
                <w:rFonts w:ascii="Fira Sans" w:hAnsi="Fira Sans"/>
                <w:sz w:val="18"/>
                <w:szCs w:val="18"/>
              </w:rPr>
              <w:t>do kapitanów/właścicieli odpowiednich sklepów</w:t>
            </w:r>
            <w:r w:rsidR="00F91C17" w:rsidRPr="00884D6B">
              <w:rPr>
                <w:rFonts w:ascii="Fira Sans" w:hAnsi="Fira Sans"/>
                <w:sz w:val="18"/>
                <w:szCs w:val="18"/>
              </w:rPr>
              <w:t>.</w:t>
            </w:r>
          </w:p>
          <w:p w:rsidR="00867B0C" w:rsidRPr="00884D6B" w:rsidRDefault="006139C4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III ETAP LEKCJI</w:t>
            </w:r>
          </w:p>
          <w:p w:rsidR="009C6D21" w:rsidRPr="00884D6B" w:rsidRDefault="00F91C17" w:rsidP="001E57FD">
            <w:pPr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Rozdaje każdej grupie karty </w:t>
            </w:r>
            <w:r w:rsidR="00BE7B7C" w:rsidRPr="00884D6B">
              <w:rPr>
                <w:rFonts w:ascii="Fira Sans" w:hAnsi="Fira Sans"/>
                <w:sz w:val="18"/>
                <w:szCs w:val="18"/>
              </w:rPr>
              <w:t>zadań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. </w:t>
            </w: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Pr="00884D6B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Wyjaśnia sposób wypełniania kart. </w:t>
            </w:r>
            <w:r w:rsidRPr="00884D6B">
              <w:rPr>
                <w:rFonts w:ascii="Fira Sans" w:hAnsi="Fira Sans"/>
                <w:b/>
                <w:sz w:val="18"/>
                <w:szCs w:val="18"/>
              </w:rPr>
              <w:t>SLAJD nr 10</w:t>
            </w:r>
            <w:r w:rsidR="00F66760" w:rsidRPr="00884D6B">
              <w:rPr>
                <w:rFonts w:ascii="Fira Sans" w:hAnsi="Fira Sans"/>
                <w:b/>
                <w:sz w:val="18"/>
                <w:szCs w:val="18"/>
              </w:rPr>
              <w:t xml:space="preserve"> i 11</w:t>
            </w:r>
          </w:p>
          <w:p w:rsidR="00F91C17" w:rsidRPr="00884D6B" w:rsidRDefault="00571D67" w:rsidP="00651DA6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884D6B">
              <w:rPr>
                <w:rFonts w:ascii="Fira Sans" w:hAnsi="Fira Sans"/>
                <w:i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sz w:val="18"/>
                <w:szCs w:val="18"/>
              </w:rPr>
              <w:t>Rozdaje każdej grupie kredki</w:t>
            </w:r>
            <w:r w:rsidR="00CB4A15" w:rsidRPr="00884D6B">
              <w:rPr>
                <w:rFonts w:ascii="Fira Sans" w:hAnsi="Fira Sans"/>
                <w:sz w:val="18"/>
                <w:szCs w:val="18"/>
              </w:rPr>
              <w:t>, mazaki, linijki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i kalkulatory.</w:t>
            </w:r>
          </w:p>
          <w:p w:rsidR="00571D67" w:rsidRPr="00884D6B" w:rsidRDefault="00571D67" w:rsidP="00651DA6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651DA6" w:rsidRPr="00884D6B" w:rsidRDefault="00651DA6" w:rsidP="00651DA6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Zadania dla wszystkich członków drużyny:</w:t>
            </w:r>
          </w:p>
          <w:p w:rsidR="00651DA6" w:rsidRPr="00884D6B" w:rsidRDefault="00BE7B7C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wyliczyć</w:t>
            </w:r>
            <w:r w:rsidR="00651DA6" w:rsidRPr="00884D6B">
              <w:rPr>
                <w:rFonts w:ascii="Fira Sans" w:hAnsi="Fira Sans"/>
                <w:sz w:val="18"/>
                <w:szCs w:val="18"/>
              </w:rPr>
              <w:t xml:space="preserve"> ile sprzedano każdego produktu z ich sklepu,</w:t>
            </w:r>
          </w:p>
          <w:p w:rsidR="00651DA6" w:rsidRPr="00884D6B" w:rsidRDefault="00BE7B7C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wyliczyć</w:t>
            </w:r>
            <w:r w:rsidR="00651DA6" w:rsidRPr="00884D6B">
              <w:rPr>
                <w:rFonts w:ascii="Fira Sans" w:hAnsi="Fira Sans"/>
                <w:sz w:val="18"/>
                <w:szCs w:val="18"/>
              </w:rPr>
              <w:t xml:space="preserve"> zysk ze sprzedaży każdego produktu,</w:t>
            </w:r>
          </w:p>
          <w:p w:rsidR="00651DA6" w:rsidRPr="00884D6B" w:rsidRDefault="00BE7B7C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zliczyć</w:t>
            </w:r>
            <w:r w:rsidR="00651DA6" w:rsidRPr="00884D6B">
              <w:rPr>
                <w:rFonts w:ascii="Fira Sans" w:hAnsi="Fira Sans"/>
                <w:sz w:val="18"/>
                <w:szCs w:val="18"/>
              </w:rPr>
              <w:t xml:space="preserve"> ogólny zysk ze sprzedanych produktów,</w:t>
            </w:r>
          </w:p>
          <w:p w:rsidR="00651DA6" w:rsidRPr="00884D6B" w:rsidRDefault="00BE7B7C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wyliczyć</w:t>
            </w:r>
            <w:r w:rsidR="00651DA6" w:rsidRPr="00884D6B">
              <w:rPr>
                <w:rFonts w:ascii="Fira Sans" w:hAnsi="Fira Sans"/>
                <w:sz w:val="18"/>
                <w:szCs w:val="18"/>
              </w:rPr>
              <w:t xml:space="preserve"> średni zysk ze sprzedaży jednego rodzaju produktu,</w:t>
            </w:r>
          </w:p>
          <w:p w:rsidR="00651DA6" w:rsidRPr="00884D6B" w:rsidRDefault="00BE7B7C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przygotować</w:t>
            </w:r>
            <w:r w:rsidR="00651DA6" w:rsidRPr="00884D6B">
              <w:rPr>
                <w:rFonts w:ascii="Fira Sans" w:hAnsi="Fira Sans"/>
                <w:sz w:val="18"/>
                <w:szCs w:val="18"/>
              </w:rPr>
              <w:t xml:space="preserve"> wykres słupkowy prezentujący zyski ze sprzedanych produktów,</w:t>
            </w:r>
          </w:p>
          <w:p w:rsidR="00651DA6" w:rsidRPr="00884D6B" w:rsidRDefault="00651DA6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 xml:space="preserve">na wykresie </w:t>
            </w:r>
            <w:r w:rsidR="00BE7B7C" w:rsidRPr="00884D6B">
              <w:rPr>
                <w:rFonts w:ascii="Fira Sans" w:hAnsi="Fira Sans"/>
                <w:sz w:val="18"/>
                <w:szCs w:val="18"/>
              </w:rPr>
              <w:t>zaznaczyć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poziomą linią średni zysk ze sprzedaży jednego rodzaju produktu,</w:t>
            </w:r>
          </w:p>
          <w:p w:rsidR="00651DA6" w:rsidRPr="00884D6B" w:rsidRDefault="00651DA6" w:rsidP="00651DA6">
            <w:pPr>
              <w:numPr>
                <w:ilvl w:val="0"/>
                <w:numId w:val="16"/>
              </w:numPr>
              <w:ind w:left="423" w:hanging="241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kapitan drużyny przyczepia magnesami na tablicy przygotowany przez drużynę wykres oraz obliczenia dotyczące zysków, wspólnie analizują wykres znajdujący się na tablicy.</w:t>
            </w:r>
          </w:p>
          <w:p w:rsidR="00812499" w:rsidRPr="00884D6B" w:rsidRDefault="00CF5B9B" w:rsidP="00CF5B9B">
            <w:pPr>
              <w:tabs>
                <w:tab w:val="left" w:pos="2340"/>
              </w:tabs>
              <w:ind w:left="423"/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Analizują, dla których produktów zysk przekroczył średni zarobek ze sprzedaży jednego rodzaju produktu. Uczniowie oceniają także, które produkty warto sprzedawać, a które nie.</w:t>
            </w:r>
          </w:p>
          <w:p w:rsidR="009D304A" w:rsidRPr="00884D6B" w:rsidRDefault="009D304A" w:rsidP="001E57FD">
            <w:pPr>
              <w:tabs>
                <w:tab w:val="left" w:pos="2340"/>
              </w:tabs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9D304A" w:rsidRPr="00884D6B" w:rsidRDefault="009D304A" w:rsidP="009D304A">
            <w:pPr>
              <w:jc w:val="both"/>
              <w:rPr>
                <w:rFonts w:ascii="Fira Sans" w:eastAsia="Arial" w:hAnsi="Fira Sans" w:cs="Arial"/>
                <w:b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b/>
                <w:sz w:val="18"/>
                <w:szCs w:val="18"/>
              </w:rPr>
              <w:t>WNIOSKI</w:t>
            </w:r>
          </w:p>
          <w:p w:rsidR="009D304A" w:rsidRPr="00884D6B" w:rsidRDefault="00CF5B9B" w:rsidP="009D304A">
            <w:pPr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sz w:val="18"/>
                <w:szCs w:val="18"/>
              </w:rPr>
              <w:t>1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 xml:space="preserve">. Na podstawie </w:t>
            </w:r>
            <w:r w:rsidR="00BE7B7C" w:rsidRPr="00884D6B">
              <w:rPr>
                <w:rFonts w:ascii="Fira Sans" w:eastAsia="Arial" w:hAnsi="Fira Sans" w:cs="Arial"/>
                <w:sz w:val="18"/>
                <w:szCs w:val="18"/>
              </w:rPr>
              <w:t xml:space="preserve">przygotowanych 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>wykresów drużyny odpowi</w:t>
            </w:r>
            <w:r w:rsidRPr="00884D6B">
              <w:rPr>
                <w:rFonts w:ascii="Fira Sans" w:eastAsia="Arial" w:hAnsi="Fira Sans" w:cs="Arial"/>
                <w:sz w:val="18"/>
                <w:szCs w:val="18"/>
              </w:rPr>
              <w:t>a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>d</w:t>
            </w:r>
            <w:r w:rsidRPr="00884D6B">
              <w:rPr>
                <w:rFonts w:ascii="Fira Sans" w:eastAsia="Arial" w:hAnsi="Fira Sans" w:cs="Arial"/>
                <w:sz w:val="18"/>
                <w:szCs w:val="18"/>
              </w:rPr>
              <w:t>ają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 xml:space="preserve"> na pytania:</w:t>
            </w:r>
          </w:p>
          <w:p w:rsidR="009D304A" w:rsidRPr="00884D6B" w:rsidRDefault="00CF5B9B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sz w:val="18"/>
                <w:szCs w:val="18"/>
              </w:rPr>
              <w:t>– z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 xml:space="preserve"> którego produktu zyski były najwyższe</w:t>
            </w:r>
            <w:r w:rsidRPr="00884D6B">
              <w:rPr>
                <w:rFonts w:ascii="Fira Sans" w:eastAsia="Arial" w:hAnsi="Fira Sans" w:cs="Arial"/>
                <w:sz w:val="18"/>
                <w:szCs w:val="18"/>
              </w:rPr>
              <w:t>,</w:t>
            </w:r>
          </w:p>
          <w:p w:rsidR="009D304A" w:rsidRPr="00884D6B" w:rsidRDefault="00CF5B9B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sz w:val="18"/>
                <w:szCs w:val="18"/>
              </w:rPr>
              <w:t>– d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>la jakich produktów zyski były wyższe od średniego zysku z jednego produktu</w:t>
            </w:r>
            <w:r w:rsidRPr="00884D6B">
              <w:rPr>
                <w:rFonts w:ascii="Fira Sans" w:eastAsia="Arial" w:hAnsi="Fira Sans" w:cs="Arial"/>
                <w:sz w:val="18"/>
                <w:szCs w:val="18"/>
              </w:rPr>
              <w:t>,</w:t>
            </w:r>
          </w:p>
          <w:p w:rsidR="009D304A" w:rsidRPr="00884D6B" w:rsidRDefault="00CF5B9B" w:rsidP="00CF5B9B">
            <w:pPr>
              <w:ind w:left="182"/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sz w:val="18"/>
                <w:szCs w:val="18"/>
              </w:rPr>
              <w:t>– c</w:t>
            </w:r>
            <w:r w:rsidR="009D304A" w:rsidRPr="00884D6B">
              <w:rPr>
                <w:rFonts w:ascii="Fira Sans" w:eastAsia="Arial" w:hAnsi="Fira Sans" w:cs="Arial"/>
                <w:sz w:val="18"/>
                <w:szCs w:val="18"/>
              </w:rPr>
              <w:t>o należałoby zrobić z produktami, które przynoszą najniższe zyski</w:t>
            </w:r>
            <w:r w:rsidRPr="00884D6B">
              <w:rPr>
                <w:rFonts w:ascii="Fira Sans" w:eastAsia="Arial" w:hAnsi="Fira Sans" w:cs="Arial"/>
                <w:sz w:val="18"/>
                <w:szCs w:val="18"/>
              </w:rPr>
              <w:t xml:space="preserve"> (zrezygnować z nich, wymienić na inne),</w:t>
            </w:r>
          </w:p>
          <w:p w:rsidR="00CF5B9B" w:rsidRPr="00884D6B" w:rsidRDefault="00CF5B9B" w:rsidP="00CF5B9B">
            <w:pPr>
              <w:tabs>
                <w:tab w:val="left" w:pos="980"/>
                <w:tab w:val="left" w:pos="2320"/>
                <w:tab w:val="left" w:pos="3160"/>
                <w:tab w:val="left" w:pos="4620"/>
                <w:tab w:val="left" w:pos="5420"/>
                <w:tab w:val="left" w:pos="6180"/>
                <w:tab w:val="left" w:pos="7600"/>
                <w:tab w:val="left" w:pos="8520"/>
              </w:tabs>
              <w:jc w:val="both"/>
              <w:rPr>
                <w:rFonts w:ascii="Fira Sans" w:eastAsia="Arial" w:hAnsi="Fira Sans" w:cs="Arial"/>
                <w:sz w:val="18"/>
                <w:szCs w:val="18"/>
              </w:rPr>
            </w:pPr>
            <w:r w:rsidRPr="00884D6B">
              <w:rPr>
                <w:rFonts w:ascii="Fira Sans" w:eastAsia="Arial" w:hAnsi="Fira Sans" w:cs="Arial"/>
                <w:sz w:val="18"/>
                <w:szCs w:val="18"/>
              </w:rPr>
              <w:t>2. Na podstawie analiz odpowiadają, który sklep najbardziej opłaca się prowadzić i dlaczego.</w:t>
            </w:r>
          </w:p>
          <w:p w:rsidR="00812499" w:rsidRPr="00884D6B" w:rsidRDefault="00812499" w:rsidP="001E57FD">
            <w:pPr>
              <w:tabs>
                <w:tab w:val="left" w:pos="2340"/>
              </w:tabs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812499" w:rsidRPr="00884D6B" w:rsidRDefault="00812499" w:rsidP="00812499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sz w:val="18"/>
                <w:szCs w:val="18"/>
              </w:rPr>
              <w:t>Uczniowie dowiadują się, że im wyższa średnia, tym korzystni</w:t>
            </w:r>
            <w:r w:rsidR="00C13DC2" w:rsidRPr="00884D6B">
              <w:rPr>
                <w:rFonts w:ascii="Fira Sans" w:hAnsi="Fira Sans"/>
                <w:sz w:val="18"/>
                <w:szCs w:val="18"/>
              </w:rPr>
              <w:t>ej dla prowadzonej działalności.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4B6EF4" w:rsidRPr="00884D6B" w:rsidRDefault="004B6EF4" w:rsidP="001E57FD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6139C4" w:rsidRPr="00884D6B" w:rsidRDefault="006139C4" w:rsidP="006139C4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sz w:val="18"/>
                <w:szCs w:val="18"/>
              </w:rPr>
              <w:t>IV. PODSUMOWANIE ZAJĘĆ</w:t>
            </w:r>
          </w:p>
          <w:p w:rsidR="00130D39" w:rsidRPr="00884D6B" w:rsidRDefault="006139C4" w:rsidP="006139C4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Na dzisiejszych zajęciach </w:t>
            </w:r>
            <w:r w:rsidR="00604E41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prowadziliście działalność gospodarczą. Jaką? </w:t>
            </w:r>
            <w:r w:rsidR="00604E41" w:rsidRPr="00884D6B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(handlową) </w:t>
            </w:r>
            <w:r w:rsidR="00604E41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W</w:t>
            </w:r>
            <w:r w:rsidR="005814F0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 </w:t>
            </w:r>
            <w:r w:rsidR="00604E41"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jakim celu wykorzystywaliście średnie statystyczne? </w:t>
            </w:r>
            <w:r w:rsidR="00604E41" w:rsidRPr="00884D6B">
              <w:rPr>
                <w:rFonts w:ascii="Fira Sans" w:hAnsi="Fira Sans"/>
                <w:color w:val="000000" w:themeColor="text1"/>
                <w:sz w:val="18"/>
                <w:szCs w:val="18"/>
              </w:rPr>
              <w:t>(aby zorientować się</w:t>
            </w:r>
            <w:r w:rsidR="00130D39" w:rsidRPr="00884D6B">
              <w:rPr>
                <w:rFonts w:ascii="Fira Sans" w:hAnsi="Fira Sans"/>
                <w:color w:val="000000" w:themeColor="text1"/>
                <w:sz w:val="18"/>
                <w:szCs w:val="18"/>
              </w:rPr>
              <w:t xml:space="preserve"> jaki jest zysk, i co opłaca się sprzedawać)</w:t>
            </w:r>
            <w:r w:rsidR="005814F0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.</w:t>
            </w:r>
          </w:p>
          <w:p w:rsidR="006139C4" w:rsidRPr="00884D6B" w:rsidRDefault="006139C4" w:rsidP="006139C4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Oto jest urna Gusiowa. </w:t>
            </w:r>
            <w:r w:rsidRPr="00884D6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Czy wiecie do czego służy taka urna?</w:t>
            </w:r>
            <w:r w:rsidRPr="00884D6B">
              <w:rPr>
                <w:rFonts w:ascii="Fira Sans" w:hAnsi="Fira Sans"/>
              </w:rPr>
              <w:t xml:space="preserve"> </w:t>
            </w:r>
            <w:r w:rsidRPr="00884D6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Przy pomocy tej urny będziecie mogli wypowiedzieć się, czy podobały się Wam dzisiejsze zajęcia.</w:t>
            </w:r>
          </w:p>
          <w:p w:rsidR="00867B0C" w:rsidRPr="00884D6B" w:rsidRDefault="006139C4" w:rsidP="00D72E6C">
            <w:pPr>
              <w:jc w:val="both"/>
              <w:rPr>
                <w:rFonts w:ascii="Fira Sans" w:hAnsi="Fira Sans"/>
                <w:sz w:val="18"/>
                <w:szCs w:val="18"/>
              </w:rPr>
            </w:pPr>
            <w:r w:rsidRPr="00884D6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884D6B">
              <w:rPr>
                <w:rFonts w:ascii="Fira Sans" w:hAnsi="Fira Sans"/>
                <w:sz w:val="18"/>
                <w:szCs w:val="18"/>
              </w:rPr>
              <w:t xml:space="preserve"> Rozdaje uczniom żetony, a następnie zbiera do urny ich głosy.</w:t>
            </w:r>
          </w:p>
        </w:tc>
        <w:tc>
          <w:tcPr>
            <w:tcW w:w="1667" w:type="dxa"/>
            <w:tcBorders>
              <w:top w:val="single" w:sz="12" w:space="0" w:color="auto"/>
              <w:bottom w:val="nil"/>
            </w:tcBorders>
          </w:tcPr>
          <w:p w:rsidR="00052341" w:rsidRPr="00884D6B" w:rsidRDefault="00052341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4F75EC">
            <w:pPr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8771B0" w:rsidRPr="00884D6B" w:rsidRDefault="008771B0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884D6B">
              <w:rPr>
                <w:rFonts w:ascii="Fira Sans" w:hAnsi="Fira Sans"/>
                <w:sz w:val="16"/>
                <w:szCs w:val="16"/>
              </w:rPr>
              <w:t xml:space="preserve">Uczniowie ze wspólnego woreczka losują karteczkę, złożoną na cztery części, </w:t>
            </w:r>
            <w:r w:rsidR="00B302EC" w:rsidRPr="00884D6B">
              <w:rPr>
                <w:rFonts w:ascii="Fira Sans" w:hAnsi="Fira Sans"/>
                <w:sz w:val="16"/>
                <w:szCs w:val="16"/>
              </w:rPr>
              <w:br/>
            </w:r>
            <w:r w:rsidRPr="00884D6B">
              <w:rPr>
                <w:rFonts w:ascii="Fira Sans" w:hAnsi="Fira Sans"/>
                <w:sz w:val="16"/>
                <w:szCs w:val="16"/>
              </w:rPr>
              <w:t xml:space="preserve">z odpowiednim </w:t>
            </w:r>
            <w:r w:rsidR="00DE6BB0" w:rsidRPr="00884D6B">
              <w:rPr>
                <w:rFonts w:ascii="Fira Sans" w:hAnsi="Fira Sans"/>
                <w:sz w:val="16"/>
                <w:szCs w:val="16"/>
              </w:rPr>
              <w:t>numerem stołu</w:t>
            </w:r>
            <w:r w:rsidRPr="00884D6B">
              <w:rPr>
                <w:rFonts w:ascii="Fira Sans" w:hAnsi="Fira Sans"/>
                <w:sz w:val="16"/>
                <w:szCs w:val="16"/>
              </w:rPr>
              <w:t>.</w:t>
            </w: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9E7269" w:rsidRPr="00884D6B" w:rsidRDefault="009E7269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380D12" w:rsidRPr="00884D6B" w:rsidRDefault="00380D1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C13DC2" w:rsidRPr="00884D6B" w:rsidRDefault="00C13DC2" w:rsidP="008771B0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  <w:p w:rsidR="004B3F47" w:rsidRPr="00884D6B" w:rsidRDefault="00380D12" w:rsidP="006C017F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884D6B">
              <w:rPr>
                <w:rFonts w:ascii="Fira Sans" w:hAnsi="Fira Sans"/>
                <w:sz w:val="16"/>
                <w:szCs w:val="16"/>
              </w:rPr>
              <w:t xml:space="preserve">Ponieważ ułamki dziesiętne i działania na nich uczniowie poznają w klasie V, w zależności od ich wiedzy, uczniowie albo samodzielnie, </w:t>
            </w:r>
            <w:r w:rsidRPr="00884D6B">
              <w:rPr>
                <w:rFonts w:ascii="Fira Sans" w:hAnsi="Fira Sans"/>
                <w:sz w:val="16"/>
                <w:szCs w:val="16"/>
              </w:rPr>
              <w:br/>
              <w:t xml:space="preserve">w pamięci lub pisemnie, sumują zyski lub </w:t>
            </w:r>
            <w:r w:rsidR="00C13DC2" w:rsidRPr="00884D6B">
              <w:rPr>
                <w:rFonts w:ascii="Fira Sans" w:hAnsi="Fira Sans"/>
                <w:sz w:val="16"/>
                <w:szCs w:val="16"/>
              </w:rPr>
              <w:t>korzystają</w:t>
            </w:r>
            <w:r w:rsidRPr="00884D6B">
              <w:rPr>
                <w:rFonts w:ascii="Fira Sans" w:hAnsi="Fira Sans"/>
                <w:sz w:val="16"/>
                <w:szCs w:val="16"/>
              </w:rPr>
              <w:br/>
            </w:r>
            <w:r w:rsidR="00C13DC2" w:rsidRPr="00884D6B">
              <w:rPr>
                <w:rFonts w:ascii="Fira Sans" w:hAnsi="Fira Sans"/>
                <w:sz w:val="16"/>
                <w:szCs w:val="16"/>
              </w:rPr>
              <w:t>z kalkulatorów</w:t>
            </w:r>
            <w:r w:rsidRPr="00884D6B">
              <w:rPr>
                <w:rFonts w:ascii="Fira Sans" w:hAnsi="Fira Sans"/>
                <w:sz w:val="16"/>
                <w:szCs w:val="16"/>
              </w:rPr>
              <w:t xml:space="preserve">. </w:t>
            </w:r>
            <w:r w:rsidRPr="00884D6B">
              <w:rPr>
                <w:rFonts w:ascii="Fira Sans" w:hAnsi="Fira Sans"/>
                <w:sz w:val="16"/>
                <w:szCs w:val="16"/>
              </w:rPr>
              <w:br/>
              <w:t xml:space="preserve">Na jedną grupę przypada </w:t>
            </w:r>
            <w:r w:rsidR="006C017F" w:rsidRPr="00884D6B">
              <w:rPr>
                <w:rFonts w:ascii="Fira Sans" w:hAnsi="Fira Sans"/>
                <w:sz w:val="16"/>
                <w:szCs w:val="16"/>
              </w:rPr>
              <w:t xml:space="preserve">1 </w:t>
            </w:r>
            <w:r w:rsidRPr="00884D6B">
              <w:rPr>
                <w:rFonts w:ascii="Fira Sans" w:hAnsi="Fira Sans"/>
                <w:sz w:val="16"/>
                <w:szCs w:val="16"/>
              </w:rPr>
              <w:t>kalkulator.</w:t>
            </w:r>
          </w:p>
        </w:tc>
      </w:tr>
    </w:tbl>
    <w:p w:rsidR="00DA5305" w:rsidRPr="00884D6B" w:rsidRDefault="00DA5305" w:rsidP="001871B9">
      <w:pPr>
        <w:ind w:left="1400" w:hanging="1428"/>
        <w:rPr>
          <w:rFonts w:ascii="Fira Sans" w:hAnsi="Fira Sans"/>
          <w:b/>
          <w:sz w:val="24"/>
          <w:szCs w:val="24"/>
        </w:rPr>
      </w:pPr>
    </w:p>
    <w:sectPr w:rsidR="00DA5305" w:rsidRPr="00884D6B" w:rsidSect="00BA5C7A">
      <w:headerReference w:type="even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27" w:rsidRDefault="00614727" w:rsidP="004238B4">
      <w:pPr>
        <w:spacing w:after="0" w:line="240" w:lineRule="auto"/>
      </w:pPr>
      <w:r>
        <w:separator/>
      </w:r>
    </w:p>
  </w:endnote>
  <w:endnote w:type="continuationSeparator" w:id="0">
    <w:p w:rsidR="00614727" w:rsidRDefault="00614727" w:rsidP="004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9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A5C7A" w:rsidRPr="002F59FD" w:rsidRDefault="00BA5C7A" w:rsidP="002F59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F59FD">
          <w:rPr>
            <w:rFonts w:ascii="Arial" w:hAnsi="Arial" w:cs="Arial"/>
            <w:sz w:val="18"/>
            <w:szCs w:val="18"/>
          </w:rPr>
          <w:fldChar w:fldCharType="begin"/>
        </w:r>
        <w:r w:rsidRPr="002F59F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F59FD">
          <w:rPr>
            <w:rFonts w:ascii="Arial" w:hAnsi="Arial" w:cs="Arial"/>
            <w:sz w:val="18"/>
            <w:szCs w:val="18"/>
          </w:rPr>
          <w:fldChar w:fldCharType="separate"/>
        </w:r>
        <w:r w:rsidR="0046312B">
          <w:rPr>
            <w:rFonts w:ascii="Arial" w:hAnsi="Arial" w:cs="Arial"/>
            <w:noProof/>
            <w:sz w:val="18"/>
            <w:szCs w:val="18"/>
          </w:rPr>
          <w:t>3</w:t>
        </w:r>
        <w:r w:rsidRPr="002F59F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071986"/>
      <w:docPartObj>
        <w:docPartGallery w:val="Page Numbers (Bottom of Page)"/>
        <w:docPartUnique/>
      </w:docPartObj>
    </w:sdtPr>
    <w:sdtEndPr/>
    <w:sdtContent>
      <w:p w:rsidR="00BA5C7A" w:rsidRPr="009A4EF2" w:rsidRDefault="00BA5C7A" w:rsidP="009A4E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44D57">
          <w:rPr>
            <w:rFonts w:ascii="Arial" w:hAnsi="Arial" w:cs="Arial"/>
            <w:sz w:val="18"/>
            <w:szCs w:val="18"/>
          </w:rPr>
          <w:fldChar w:fldCharType="begin"/>
        </w:r>
        <w:r w:rsidRPr="00044D5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4D57">
          <w:rPr>
            <w:rFonts w:ascii="Arial" w:hAnsi="Arial" w:cs="Arial"/>
            <w:sz w:val="18"/>
            <w:szCs w:val="18"/>
          </w:rPr>
          <w:fldChar w:fldCharType="separate"/>
        </w:r>
        <w:r w:rsidR="0046312B">
          <w:rPr>
            <w:rFonts w:ascii="Arial" w:hAnsi="Arial" w:cs="Arial"/>
            <w:noProof/>
            <w:sz w:val="18"/>
            <w:szCs w:val="18"/>
          </w:rPr>
          <w:t>1</w:t>
        </w:r>
        <w:r w:rsidRPr="00044D5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27" w:rsidRDefault="00614727" w:rsidP="004238B4">
      <w:pPr>
        <w:spacing w:after="0" w:line="240" w:lineRule="auto"/>
      </w:pPr>
      <w:r>
        <w:separator/>
      </w:r>
    </w:p>
  </w:footnote>
  <w:footnote w:type="continuationSeparator" w:id="0">
    <w:p w:rsidR="00614727" w:rsidRDefault="00614727" w:rsidP="0042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FA" w:rsidRDefault="004631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9250" o:spid="_x0000_s2055" type="#_x0000_t75" style="position:absolute;margin-left:0;margin-top:0;width:453.4pt;height:548.15pt;z-index:-251658752;mso-position-horizontal:center;mso-position-horizontal-relative:margin;mso-position-vertical:center;mso-position-vertical-relative:margin" o:allowincell="f">
          <v:imagedata r:id="rId1" o:title="Guś1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2DF"/>
    <w:multiLevelType w:val="hybridMultilevel"/>
    <w:tmpl w:val="6C00A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DA3"/>
    <w:multiLevelType w:val="hybridMultilevel"/>
    <w:tmpl w:val="C038C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8FB"/>
    <w:multiLevelType w:val="hybridMultilevel"/>
    <w:tmpl w:val="E3A6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0EC3"/>
    <w:multiLevelType w:val="hybridMultilevel"/>
    <w:tmpl w:val="21AC3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09F2"/>
    <w:multiLevelType w:val="hybridMultilevel"/>
    <w:tmpl w:val="560ECCA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1801A5B"/>
    <w:multiLevelType w:val="hybridMultilevel"/>
    <w:tmpl w:val="781A0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10590"/>
    <w:multiLevelType w:val="hybridMultilevel"/>
    <w:tmpl w:val="38185F24"/>
    <w:lvl w:ilvl="0" w:tplc="C738418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>
    <w:nsid w:val="1B124216"/>
    <w:multiLevelType w:val="hybridMultilevel"/>
    <w:tmpl w:val="5D84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6E7E"/>
    <w:multiLevelType w:val="hybridMultilevel"/>
    <w:tmpl w:val="7132F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35BD8"/>
    <w:multiLevelType w:val="hybridMultilevel"/>
    <w:tmpl w:val="8E08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7AC1"/>
    <w:multiLevelType w:val="hybridMultilevel"/>
    <w:tmpl w:val="D2022F4C"/>
    <w:lvl w:ilvl="0" w:tplc="EC3C3788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>
    <w:nsid w:val="55A9700E"/>
    <w:multiLevelType w:val="hybridMultilevel"/>
    <w:tmpl w:val="652CCC82"/>
    <w:lvl w:ilvl="0" w:tplc="0F60335E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EB2189D"/>
    <w:multiLevelType w:val="hybridMultilevel"/>
    <w:tmpl w:val="B44AF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3C21FE"/>
    <w:multiLevelType w:val="hybridMultilevel"/>
    <w:tmpl w:val="79C0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D78B6"/>
    <w:multiLevelType w:val="hybridMultilevel"/>
    <w:tmpl w:val="50A2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2196C"/>
    <w:multiLevelType w:val="hybridMultilevel"/>
    <w:tmpl w:val="D87EE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8B4"/>
    <w:rsid w:val="00005758"/>
    <w:rsid w:val="000114F9"/>
    <w:rsid w:val="00026BD8"/>
    <w:rsid w:val="000321E3"/>
    <w:rsid w:val="00032464"/>
    <w:rsid w:val="00045C43"/>
    <w:rsid w:val="00052341"/>
    <w:rsid w:val="000A30EB"/>
    <w:rsid w:val="000B5DA5"/>
    <w:rsid w:val="000E6238"/>
    <w:rsid w:val="000F2CBC"/>
    <w:rsid w:val="000F2E0D"/>
    <w:rsid w:val="00100A28"/>
    <w:rsid w:val="001231D1"/>
    <w:rsid w:val="00130D39"/>
    <w:rsid w:val="00140C8B"/>
    <w:rsid w:val="00141250"/>
    <w:rsid w:val="001430D1"/>
    <w:rsid w:val="001661ED"/>
    <w:rsid w:val="00177285"/>
    <w:rsid w:val="001821BF"/>
    <w:rsid w:val="001871B9"/>
    <w:rsid w:val="0019303B"/>
    <w:rsid w:val="00194D43"/>
    <w:rsid w:val="001A7235"/>
    <w:rsid w:val="001C6422"/>
    <w:rsid w:val="001E53FA"/>
    <w:rsid w:val="001E57FD"/>
    <w:rsid w:val="001F4903"/>
    <w:rsid w:val="0020381E"/>
    <w:rsid w:val="00206E29"/>
    <w:rsid w:val="00213F54"/>
    <w:rsid w:val="00237E35"/>
    <w:rsid w:val="00240162"/>
    <w:rsid w:val="00246CCB"/>
    <w:rsid w:val="0027474D"/>
    <w:rsid w:val="002811BE"/>
    <w:rsid w:val="00286F47"/>
    <w:rsid w:val="00294EDD"/>
    <w:rsid w:val="002B5B94"/>
    <w:rsid w:val="002D729D"/>
    <w:rsid w:val="002F66FF"/>
    <w:rsid w:val="0034621A"/>
    <w:rsid w:val="003579FA"/>
    <w:rsid w:val="00372909"/>
    <w:rsid w:val="003770D8"/>
    <w:rsid w:val="00380D12"/>
    <w:rsid w:val="0039137A"/>
    <w:rsid w:val="003B33C1"/>
    <w:rsid w:val="003B6252"/>
    <w:rsid w:val="003D36A8"/>
    <w:rsid w:val="003E2F40"/>
    <w:rsid w:val="003E38B0"/>
    <w:rsid w:val="004238B4"/>
    <w:rsid w:val="004355E3"/>
    <w:rsid w:val="0046312B"/>
    <w:rsid w:val="004955BA"/>
    <w:rsid w:val="004B3F47"/>
    <w:rsid w:val="004B6EF4"/>
    <w:rsid w:val="004C2D3A"/>
    <w:rsid w:val="004D748D"/>
    <w:rsid w:val="004E5CA5"/>
    <w:rsid w:val="004F01A7"/>
    <w:rsid w:val="004F2620"/>
    <w:rsid w:val="004F5D80"/>
    <w:rsid w:val="004F759B"/>
    <w:rsid w:val="004F75EC"/>
    <w:rsid w:val="00500A7C"/>
    <w:rsid w:val="00512A70"/>
    <w:rsid w:val="00517ECD"/>
    <w:rsid w:val="00525D70"/>
    <w:rsid w:val="005471E1"/>
    <w:rsid w:val="00547B2A"/>
    <w:rsid w:val="005554A0"/>
    <w:rsid w:val="00555C6C"/>
    <w:rsid w:val="00565BD3"/>
    <w:rsid w:val="00571D67"/>
    <w:rsid w:val="00577459"/>
    <w:rsid w:val="00577F41"/>
    <w:rsid w:val="005814F0"/>
    <w:rsid w:val="005818F7"/>
    <w:rsid w:val="0058405F"/>
    <w:rsid w:val="005979DB"/>
    <w:rsid w:val="005A4F4D"/>
    <w:rsid w:val="005A78F0"/>
    <w:rsid w:val="005B786F"/>
    <w:rsid w:val="005D2FFD"/>
    <w:rsid w:val="005E0B40"/>
    <w:rsid w:val="005E7A6A"/>
    <w:rsid w:val="005F51C4"/>
    <w:rsid w:val="006000C3"/>
    <w:rsid w:val="006014A4"/>
    <w:rsid w:val="00604E41"/>
    <w:rsid w:val="00611936"/>
    <w:rsid w:val="006139C4"/>
    <w:rsid w:val="00614727"/>
    <w:rsid w:val="0062754A"/>
    <w:rsid w:val="0063583F"/>
    <w:rsid w:val="00651DA6"/>
    <w:rsid w:val="00655819"/>
    <w:rsid w:val="00661B57"/>
    <w:rsid w:val="00662152"/>
    <w:rsid w:val="006632B0"/>
    <w:rsid w:val="00665726"/>
    <w:rsid w:val="006A2C3C"/>
    <w:rsid w:val="006B131A"/>
    <w:rsid w:val="006C017F"/>
    <w:rsid w:val="006C46F2"/>
    <w:rsid w:val="006E6E68"/>
    <w:rsid w:val="006F2F04"/>
    <w:rsid w:val="006F3106"/>
    <w:rsid w:val="007175B5"/>
    <w:rsid w:val="007208BB"/>
    <w:rsid w:val="00724435"/>
    <w:rsid w:val="00724562"/>
    <w:rsid w:val="00774860"/>
    <w:rsid w:val="0078037C"/>
    <w:rsid w:val="007823FC"/>
    <w:rsid w:val="0078308C"/>
    <w:rsid w:val="007860D6"/>
    <w:rsid w:val="007901BB"/>
    <w:rsid w:val="007A153E"/>
    <w:rsid w:val="007A5845"/>
    <w:rsid w:val="007B019B"/>
    <w:rsid w:val="007B6DF5"/>
    <w:rsid w:val="007D440D"/>
    <w:rsid w:val="007F1903"/>
    <w:rsid w:val="00802D9C"/>
    <w:rsid w:val="00804F91"/>
    <w:rsid w:val="0080627B"/>
    <w:rsid w:val="00812499"/>
    <w:rsid w:val="00816F6A"/>
    <w:rsid w:val="00841CFD"/>
    <w:rsid w:val="00866236"/>
    <w:rsid w:val="00867B0C"/>
    <w:rsid w:val="00873D3C"/>
    <w:rsid w:val="008771B0"/>
    <w:rsid w:val="00880F34"/>
    <w:rsid w:val="00884D6B"/>
    <w:rsid w:val="00886552"/>
    <w:rsid w:val="008C4DB4"/>
    <w:rsid w:val="008D0BE3"/>
    <w:rsid w:val="008D7CEA"/>
    <w:rsid w:val="009200E1"/>
    <w:rsid w:val="009416BD"/>
    <w:rsid w:val="0096345D"/>
    <w:rsid w:val="009659A9"/>
    <w:rsid w:val="0098356E"/>
    <w:rsid w:val="009919A4"/>
    <w:rsid w:val="009959BC"/>
    <w:rsid w:val="009B28AC"/>
    <w:rsid w:val="009B4E33"/>
    <w:rsid w:val="009C3666"/>
    <w:rsid w:val="009C6D21"/>
    <w:rsid w:val="009D304A"/>
    <w:rsid w:val="009E7269"/>
    <w:rsid w:val="00A00AD2"/>
    <w:rsid w:val="00A02C47"/>
    <w:rsid w:val="00A06650"/>
    <w:rsid w:val="00A134A4"/>
    <w:rsid w:val="00A30B5B"/>
    <w:rsid w:val="00A35839"/>
    <w:rsid w:val="00A4328B"/>
    <w:rsid w:val="00A53E31"/>
    <w:rsid w:val="00A77394"/>
    <w:rsid w:val="00A87F38"/>
    <w:rsid w:val="00AA6F71"/>
    <w:rsid w:val="00AB4112"/>
    <w:rsid w:val="00AC044A"/>
    <w:rsid w:val="00AE5C63"/>
    <w:rsid w:val="00AF37E4"/>
    <w:rsid w:val="00B05619"/>
    <w:rsid w:val="00B17B1B"/>
    <w:rsid w:val="00B21235"/>
    <w:rsid w:val="00B302EC"/>
    <w:rsid w:val="00B53784"/>
    <w:rsid w:val="00B76E5F"/>
    <w:rsid w:val="00B843BA"/>
    <w:rsid w:val="00B856A6"/>
    <w:rsid w:val="00BA5C7A"/>
    <w:rsid w:val="00BE7B7C"/>
    <w:rsid w:val="00C01906"/>
    <w:rsid w:val="00C052C6"/>
    <w:rsid w:val="00C053DD"/>
    <w:rsid w:val="00C05DDE"/>
    <w:rsid w:val="00C12E95"/>
    <w:rsid w:val="00C13DC2"/>
    <w:rsid w:val="00C2510B"/>
    <w:rsid w:val="00C313EC"/>
    <w:rsid w:val="00C3466A"/>
    <w:rsid w:val="00C645B2"/>
    <w:rsid w:val="00C75FC9"/>
    <w:rsid w:val="00C83144"/>
    <w:rsid w:val="00CB4A15"/>
    <w:rsid w:val="00CC0AE8"/>
    <w:rsid w:val="00CD678C"/>
    <w:rsid w:val="00CE4566"/>
    <w:rsid w:val="00CF5B9B"/>
    <w:rsid w:val="00D06D0D"/>
    <w:rsid w:val="00D1331A"/>
    <w:rsid w:val="00D628F8"/>
    <w:rsid w:val="00D63784"/>
    <w:rsid w:val="00D72E6C"/>
    <w:rsid w:val="00D74F16"/>
    <w:rsid w:val="00D86366"/>
    <w:rsid w:val="00D87761"/>
    <w:rsid w:val="00DA05B6"/>
    <w:rsid w:val="00DA5098"/>
    <w:rsid w:val="00DA5305"/>
    <w:rsid w:val="00DA5F6C"/>
    <w:rsid w:val="00DA612F"/>
    <w:rsid w:val="00DB2C96"/>
    <w:rsid w:val="00DB3DEC"/>
    <w:rsid w:val="00DB6DB4"/>
    <w:rsid w:val="00DC589E"/>
    <w:rsid w:val="00DD6554"/>
    <w:rsid w:val="00DE466C"/>
    <w:rsid w:val="00DE573E"/>
    <w:rsid w:val="00DE6BB0"/>
    <w:rsid w:val="00DE7DEC"/>
    <w:rsid w:val="00DF3362"/>
    <w:rsid w:val="00DF72F7"/>
    <w:rsid w:val="00E007B2"/>
    <w:rsid w:val="00E13AEA"/>
    <w:rsid w:val="00E171A1"/>
    <w:rsid w:val="00E272EA"/>
    <w:rsid w:val="00E45C0C"/>
    <w:rsid w:val="00E52D4A"/>
    <w:rsid w:val="00E74031"/>
    <w:rsid w:val="00E942B5"/>
    <w:rsid w:val="00EA57C3"/>
    <w:rsid w:val="00EA7E2C"/>
    <w:rsid w:val="00EB01C1"/>
    <w:rsid w:val="00EB48CC"/>
    <w:rsid w:val="00EC075D"/>
    <w:rsid w:val="00EC23A4"/>
    <w:rsid w:val="00ED0B5F"/>
    <w:rsid w:val="00EE1E27"/>
    <w:rsid w:val="00EF2F90"/>
    <w:rsid w:val="00EF41FD"/>
    <w:rsid w:val="00F0368D"/>
    <w:rsid w:val="00F22C68"/>
    <w:rsid w:val="00F66760"/>
    <w:rsid w:val="00F724AD"/>
    <w:rsid w:val="00F72FBC"/>
    <w:rsid w:val="00F741EA"/>
    <w:rsid w:val="00F91C17"/>
    <w:rsid w:val="00F924E2"/>
    <w:rsid w:val="00F9335E"/>
    <w:rsid w:val="00FA2920"/>
    <w:rsid w:val="00FA7C11"/>
    <w:rsid w:val="00FB0085"/>
    <w:rsid w:val="00FC34EC"/>
    <w:rsid w:val="00FC73DB"/>
    <w:rsid w:val="00FD4308"/>
    <w:rsid w:val="00FE07C4"/>
    <w:rsid w:val="00FE45AA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151EA1D-C2B0-4944-82FB-18FE5A9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B4"/>
    <w:pPr>
      <w:ind w:left="720"/>
      <w:contextualSpacing/>
    </w:pPr>
  </w:style>
  <w:style w:type="table" w:styleId="Tabela-Siatka">
    <w:name w:val="Table Grid"/>
    <w:basedOn w:val="Standardowy"/>
    <w:uiPriority w:val="59"/>
    <w:rsid w:val="004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B4"/>
  </w:style>
  <w:style w:type="paragraph" w:styleId="Stopka">
    <w:name w:val="footer"/>
    <w:basedOn w:val="Normalny"/>
    <w:link w:val="Stopka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B4"/>
  </w:style>
  <w:style w:type="paragraph" w:styleId="Tekstdymka">
    <w:name w:val="Balloon Text"/>
    <w:basedOn w:val="Normalny"/>
    <w:link w:val="TekstdymkaZnak"/>
    <w:uiPriority w:val="99"/>
    <w:semiHidden/>
    <w:unhideWhenUsed/>
    <w:rsid w:val="0042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6725-606D-4493-B63C-00D2E1E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DLA KLASY V SZKOŁY PODSTAWOWEJ</vt:lpstr>
    </vt:vector>
  </TitlesOfParts>
  <Company>Dom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DLA KLASY V SZKOŁY PODSTAWOWEJ</dc:title>
  <dc:creator>Agata Girul</dc:creator>
  <cp:lastModifiedBy>Zielińska Joanna</cp:lastModifiedBy>
  <cp:revision>323</cp:revision>
  <dcterms:created xsi:type="dcterms:W3CDTF">2014-05-17T10:38:00Z</dcterms:created>
  <dcterms:modified xsi:type="dcterms:W3CDTF">2018-08-29T11:00:00Z</dcterms:modified>
</cp:coreProperties>
</file>