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F28DF" w14:textId="0E07909E" w:rsidR="00541EAF" w:rsidRDefault="00833102" w:rsidP="00981409">
      <w:pPr>
        <w:pStyle w:val="tytuinformacji"/>
        <w:spacing w:after="240"/>
        <w:rPr>
          <w:shd w:val="clear" w:color="auto" w:fill="FFFFFF"/>
        </w:rPr>
      </w:pPr>
      <w:r w:rsidRPr="00833102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0D36F8CD" wp14:editId="47C26BFC">
                <wp:simplePos x="0" y="0"/>
                <wp:positionH relativeFrom="column">
                  <wp:posOffset>5222484</wp:posOffset>
                </wp:positionH>
                <wp:positionV relativeFrom="paragraph">
                  <wp:posOffset>465797</wp:posOffset>
                </wp:positionV>
                <wp:extent cx="1431925" cy="33655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760A9" w14:textId="0528199B" w:rsidR="00833102" w:rsidRPr="00C97596" w:rsidRDefault="00833102" w:rsidP="00833102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30.04.202</w:t>
                            </w:r>
                            <w:r w:rsidR="0090162A"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6F8C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2pt;margin-top:36.7pt;width:112.75pt;height:26.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" filled="f" stroked="f">
                <v:textbox>
                  <w:txbxContent>
                    <w:p w14:paraId="00F760A9" w14:textId="0528199B" w:rsidR="00833102" w:rsidRPr="00C97596" w:rsidRDefault="00833102" w:rsidP="00833102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30.04.202</w:t>
                      </w:r>
                      <w:r w:rsidR="0090162A"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833102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AC7ECC0" wp14:editId="5872C62C">
                <wp:simplePos x="0" y="0"/>
                <wp:positionH relativeFrom="column">
                  <wp:posOffset>5224047</wp:posOffset>
                </wp:positionH>
                <wp:positionV relativeFrom="paragraph">
                  <wp:posOffset>85090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A31D1" id="Prostokąt 10" o:spid="_x0000_s1026" style="position:absolute;margin-left:411.35pt;margin-top:6.7pt;width:147.4pt;height:1803.5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Cm/0QXkAAAADAEAAA8AAABkcnMvZG93bnJl&#10;di54bWxMj0FPg0AQhe8m/ofNmHizC9S2BFkao5KYeKltSe1ty45Ays4iu6Xor3d70uPkfXnvm3Q5&#10;6pYN2NvGkIBwEgBDKo1qqBKw3eR3MTDrJCnZGkIB32hhmV1fpTJR5kzvOKxdxXwJ2UQKqJ3rEs5t&#10;WaOWdmI6JJ99ml5L58++4qqXZ1+uWx4FwZxr2ZBfqGWHTzWWx/VJCzD7YfOm8vxYFD/Pu1X88lF8&#10;7V+FuL0ZHx+AORzdHwwXfa8OmXc6mBMpy1oBcRQtPOqD6T2wCxCGixmwg4DpPApmwLOU/38i+wU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pv9EF5AAAAAwBAAAPAAAAAAAAAAAAAAAA&#10;APcEAABkcnMvZG93bnJldi54bWxQSwUGAAAAAAQABADzAAAACAYAAAAA&#10;" fillcolor="#f2f2f2" stroked="f" strokeweight="1pt"/>
            </w:pict>
          </mc:Fallback>
        </mc:AlternateContent>
      </w:r>
    </w:p>
    <w:p w14:paraId="75958C60" w14:textId="1B3120DD" w:rsidR="00981409" w:rsidRDefault="001C6A1A" w:rsidP="00981409">
      <w:pPr>
        <w:pStyle w:val="tytuinformacji"/>
        <w:spacing w:after="24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56EF2CFF" wp14:editId="6ABC0FA7">
            <wp:simplePos x="0" y="0"/>
            <wp:positionH relativeFrom="column">
              <wp:posOffset>-29845</wp:posOffset>
            </wp:positionH>
            <wp:positionV relativeFrom="paragraph">
              <wp:posOffset>-817880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00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4BB16A36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7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5vPgYAABE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981409">
        <w:rPr>
          <w:shd w:val="clear" w:color="auto" w:fill="FFFFFF"/>
        </w:rPr>
        <w:t xml:space="preserve">Sytuacja demograficzna w województwie </w:t>
      </w:r>
      <w:r w:rsidR="00AE35D7">
        <w:rPr>
          <w:shd w:val="clear" w:color="auto" w:fill="FFFFFF"/>
        </w:rPr>
        <w:t>d</w:t>
      </w:r>
      <w:r w:rsidR="00981409">
        <w:rPr>
          <w:shd w:val="clear" w:color="auto" w:fill="FFFFFF"/>
        </w:rPr>
        <w:t>olnośląskim w 20</w:t>
      </w:r>
      <w:r w:rsidR="0090162A">
        <w:rPr>
          <w:shd w:val="clear" w:color="auto" w:fill="FFFFFF"/>
        </w:rPr>
        <w:t>20</w:t>
      </w:r>
      <w:r w:rsidR="00981409">
        <w:rPr>
          <w:shd w:val="clear" w:color="auto" w:fill="FFFFFF"/>
        </w:rPr>
        <w:t xml:space="preserve"> r.</w:t>
      </w:r>
      <w:r w:rsidR="00833102" w:rsidRPr="00833102">
        <w:rPr>
          <w:noProof/>
          <w:lang w:eastAsia="pl-PL"/>
        </w:rPr>
        <w:t xml:space="preserve"> </w:t>
      </w:r>
    </w:p>
    <w:p w14:paraId="05372E72" w14:textId="03DCA38F" w:rsidR="00981409" w:rsidRDefault="00981409" w:rsidP="00981409">
      <w:pPr>
        <w:pStyle w:val="LID"/>
        <w:rPr>
          <w:b w:val="0"/>
          <w:color w:val="212492"/>
          <w:spacing w:val="-2"/>
        </w:rPr>
      </w:pPr>
      <w:r w:rsidRPr="0040162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70446CB6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976" w14:textId="7BF692D9" w:rsidR="00981409" w:rsidRDefault="00981409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A76066">
                              <w:rPr>
                                <w:rFonts w:asciiTheme="minorHAnsi" w:hAnsiTheme="minorHAnsi"/>
                                <w:b/>
                                <w:noProof/>
                                <w:color w:val="8E2C48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5FF71E1" wp14:editId="1A4E0D3E">
                                  <wp:extent cx="331027" cy="333375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102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0,</w:t>
                            </w:r>
                            <w:r w:rsidR="00166EE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77777777" w:rsidR="00981409" w:rsidRPr="00871128" w:rsidRDefault="00981409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Spadek liczby ludności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0AD" id="_x0000_s1028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5PLTyS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14:paraId="76470976" w14:textId="7BF692D9" w:rsidR="00981409" w:rsidRDefault="00981409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A76066">
                        <w:rPr>
                          <w:rFonts w:asciiTheme="minorHAnsi" w:hAnsiTheme="minorHAnsi"/>
                          <w:b/>
                          <w:noProof/>
                          <w:color w:val="8E2C48"/>
                          <w:sz w:val="22"/>
                          <w:lang w:eastAsia="pl-PL"/>
                        </w:rPr>
                        <w:drawing>
                          <wp:inline distT="0" distB="0" distL="0" distR="0" wp14:anchorId="05FF71E1" wp14:editId="1A4E0D3E">
                            <wp:extent cx="331027" cy="333375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1027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0,</w:t>
                      </w:r>
                      <w:r w:rsidR="00166EE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77777777" w:rsidR="00981409" w:rsidRPr="00871128" w:rsidRDefault="00981409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Spadek liczby ludności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27C7">
        <w:t xml:space="preserve">W </w:t>
      </w:r>
      <w:r>
        <w:t>końcu 20</w:t>
      </w:r>
      <w:r w:rsidR="0090162A">
        <w:t>20</w:t>
      </w:r>
      <w:r>
        <w:t xml:space="preserve"> r. województwo dolnośląskie zamieszkiwało </w:t>
      </w:r>
      <w:r w:rsidR="00166EED" w:rsidRPr="00166EED">
        <w:t>2891,3</w:t>
      </w:r>
      <w:r w:rsidR="00166EED">
        <w:t xml:space="preserve"> </w:t>
      </w:r>
      <w:r>
        <w:t>tys. osób,</w:t>
      </w:r>
      <w:r w:rsidR="00166EED">
        <w:t xml:space="preserve"> tj. mniej niż rok wcześniej o 8</w:t>
      </w:r>
      <w:r>
        <w:t>,</w:t>
      </w:r>
      <w:r w:rsidR="00166EED">
        <w:t>8</w:t>
      </w:r>
      <w:r>
        <w:t xml:space="preserve"> tys. osób (tj. o 0,</w:t>
      </w:r>
      <w:r w:rsidR="00166EED">
        <w:t>3</w:t>
      </w:r>
      <w:r>
        <w:t>%). Spadek liczby ludności spowodowany był ujemnym przyrostem naturalnym, którego nie zrekompensowało dodatnie saldo migracji wewnętrznych i zagranicznych na pobyt stały.</w:t>
      </w:r>
    </w:p>
    <w:p w14:paraId="30FD90B9" w14:textId="73707FDB" w:rsidR="00981409" w:rsidRDefault="00833102" w:rsidP="00981409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  <w:r w:rsidRPr="00D4471F">
        <w:rPr>
          <w:strike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4A082F" wp14:editId="6B743582">
                <wp:simplePos x="0" y="0"/>
                <wp:positionH relativeFrom="rightMargin">
                  <wp:posOffset>97155</wp:posOffset>
                </wp:positionH>
                <wp:positionV relativeFrom="paragraph">
                  <wp:posOffset>220150</wp:posOffset>
                </wp:positionV>
                <wp:extent cx="1795780" cy="1028700"/>
                <wp:effectExtent l="0" t="0" r="0" b="0"/>
                <wp:wrapTight wrapText="bothSides">
                  <wp:wrapPolygon edited="0">
                    <wp:start x="687" y="0"/>
                    <wp:lineTo x="687" y="21200"/>
                    <wp:lineTo x="20851" y="21200"/>
                    <wp:lineTo x="20851" y="0"/>
                    <wp:lineTo x="687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52A4" w14:textId="495E5C61" w:rsidR="00981409" w:rsidRPr="00A67F1F" w:rsidRDefault="00981409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A67F1F">
                              <w:t>Rok 20</w:t>
                            </w:r>
                            <w:r w:rsidR="0090162A">
                              <w:t>20</w:t>
                            </w:r>
                            <w:r w:rsidRPr="00A67F1F">
                              <w:t xml:space="preserve"> był kolejnym, </w:t>
                            </w:r>
                            <w:r w:rsidR="00AE35D7">
                              <w:br/>
                            </w:r>
                            <w:r w:rsidRPr="00A67F1F">
                              <w:t xml:space="preserve">w którym w województwie </w:t>
                            </w:r>
                            <w:r w:rsidR="00AF5E30">
                              <w:br/>
                            </w:r>
                            <w:r w:rsidRPr="00A67F1F">
                              <w:t xml:space="preserve">dolnośląskim odnotowano zmniejszenie się liczby ludności w porównaniu do roku </w:t>
                            </w:r>
                            <w:r w:rsidR="00AF5E30">
                              <w:br/>
                            </w:r>
                            <w:r w:rsidRPr="00A67F1F">
                              <w:t xml:space="preserve">poprzedniego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082F" id="_x0000_s1029" type="#_x0000_t202" style="position:absolute;margin-left:7.65pt;margin-top:17.35pt;width:141.4pt;height:8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" filled="f" stroked="f">
                <v:textbox>
                  <w:txbxContent>
                    <w:p w14:paraId="78DC52A4" w14:textId="495E5C61" w:rsidR="00981409" w:rsidRPr="00A67F1F" w:rsidRDefault="00981409" w:rsidP="00981409">
                      <w:pPr>
                        <w:pStyle w:val="tekstzboku"/>
                        <w:spacing w:before="0"/>
                        <w:ind w:right="-57"/>
                      </w:pPr>
                      <w:r w:rsidRPr="00A67F1F">
                        <w:t>Rok 20</w:t>
                      </w:r>
                      <w:r w:rsidR="0090162A">
                        <w:t>20</w:t>
                      </w:r>
                      <w:r w:rsidRPr="00A67F1F">
                        <w:t xml:space="preserve"> był kolejnym, </w:t>
                      </w:r>
                      <w:r w:rsidR="00AE35D7">
                        <w:br/>
                      </w:r>
                      <w:r w:rsidRPr="00A67F1F">
                        <w:t xml:space="preserve">w którym w województwie </w:t>
                      </w:r>
                      <w:r w:rsidR="00AF5E30">
                        <w:br/>
                      </w:r>
                      <w:r w:rsidRPr="00A67F1F">
                        <w:t xml:space="preserve">dolnośląskim odnotowano zmniejszenie się liczby ludności w porównaniu do roku </w:t>
                      </w:r>
                      <w:r w:rsidR="00AF5E30">
                        <w:br/>
                      </w:r>
                      <w:r w:rsidRPr="00A67F1F">
                        <w:t xml:space="preserve">poprzedniego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A5E3B9" w14:textId="14EA79DF" w:rsidR="00981409" w:rsidRDefault="00833102" w:rsidP="009B7976">
      <w:pPr>
        <w:pStyle w:val="LID"/>
        <w:spacing w:before="240"/>
        <w:rPr>
          <w:b w:val="0"/>
        </w:rPr>
      </w:pPr>
      <w:r w:rsidRPr="00D4471F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4DD4A684" wp14:editId="2A2E11EF">
                <wp:simplePos x="0" y="0"/>
                <wp:positionH relativeFrom="page">
                  <wp:posOffset>5676900</wp:posOffset>
                </wp:positionH>
                <wp:positionV relativeFrom="paragraph">
                  <wp:posOffset>1177925</wp:posOffset>
                </wp:positionV>
                <wp:extent cx="1795780" cy="893445"/>
                <wp:effectExtent l="0" t="0" r="0" b="1905"/>
                <wp:wrapTight wrapText="bothSides">
                  <wp:wrapPolygon edited="0">
                    <wp:start x="687" y="0"/>
                    <wp:lineTo x="687" y="21186"/>
                    <wp:lineTo x="20851" y="21186"/>
                    <wp:lineTo x="20851" y="0"/>
                    <wp:lineTo x="687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9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625A" w14:textId="5BAE24A1" w:rsidR="00981409" w:rsidRPr="00A67F1F" w:rsidRDefault="00981409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A67F1F">
                              <w:t>W 20</w:t>
                            </w:r>
                            <w:r w:rsidR="00CC70CD">
                              <w:t>20</w:t>
                            </w:r>
                            <w:r w:rsidRPr="00A67F1F">
                              <w:t xml:space="preserve"> r. zarejestrowano mniej niż rok wcześniej nowo zawartych małżeństw</w:t>
                            </w:r>
                            <w:r w:rsidR="00CC70CD">
                              <w:t xml:space="preserve"> </w:t>
                            </w:r>
                            <w:r w:rsidR="00CC70CD" w:rsidRPr="00A67F1F">
                              <w:t>oraz</w:t>
                            </w:r>
                            <w:r w:rsidRPr="00A67F1F">
                              <w:t xml:space="preserve"> urodzeń </w:t>
                            </w:r>
                            <w:r w:rsidR="00AE35D7">
                              <w:br/>
                            </w:r>
                            <w:r w:rsidRPr="00A67F1F">
                              <w:t>żywych</w:t>
                            </w:r>
                            <w:r w:rsidR="00CC70CD">
                              <w:t xml:space="preserve">, natomiast znacznie więcej </w:t>
                            </w:r>
                            <w:r w:rsidRPr="00A67F1F">
                              <w:t xml:space="preserve"> zgonów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A684" id="_x0000_s1030" type="#_x0000_t202" style="position:absolute;margin-left:447pt;margin-top:92.75pt;width:141.4pt;height:70.3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" filled="f" stroked="f">
                <v:textbox>
                  <w:txbxContent>
                    <w:p w14:paraId="375B625A" w14:textId="5BAE24A1" w:rsidR="00981409" w:rsidRPr="00A67F1F" w:rsidRDefault="00981409" w:rsidP="00981409">
                      <w:pPr>
                        <w:pStyle w:val="tekstzboku"/>
                        <w:spacing w:before="0"/>
                        <w:ind w:right="-57"/>
                      </w:pPr>
                      <w:r w:rsidRPr="00A67F1F">
                        <w:t>W 20</w:t>
                      </w:r>
                      <w:r w:rsidR="00CC70CD">
                        <w:t>20</w:t>
                      </w:r>
                      <w:r w:rsidRPr="00A67F1F">
                        <w:t xml:space="preserve"> r. zarejestrowano mniej niż rok wcześniej nowo zawartych małżeństw</w:t>
                      </w:r>
                      <w:r w:rsidR="00CC70CD">
                        <w:t xml:space="preserve"> </w:t>
                      </w:r>
                      <w:r w:rsidR="00CC70CD" w:rsidRPr="00A67F1F">
                        <w:t>oraz</w:t>
                      </w:r>
                      <w:r w:rsidRPr="00A67F1F">
                        <w:t xml:space="preserve"> urodzeń </w:t>
                      </w:r>
                      <w:r w:rsidR="00AE35D7">
                        <w:br/>
                      </w:r>
                      <w:r w:rsidRPr="00A67F1F">
                        <w:t>żywych</w:t>
                      </w:r>
                      <w:r w:rsidR="00CC70CD">
                        <w:t xml:space="preserve">, natomiast znacznie więcej </w:t>
                      </w:r>
                      <w:r w:rsidRPr="00A67F1F">
                        <w:t xml:space="preserve"> zgonów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409" w:rsidRPr="003D4B9C">
        <w:rPr>
          <w:b w:val="0"/>
          <w:spacing w:val="-2"/>
        </w:rPr>
        <w:t>W 20</w:t>
      </w:r>
      <w:r w:rsidR="0090162A">
        <w:rPr>
          <w:b w:val="0"/>
          <w:spacing w:val="-2"/>
        </w:rPr>
        <w:t>20</w:t>
      </w:r>
      <w:r w:rsidR="00981409" w:rsidRPr="003D4B9C">
        <w:rPr>
          <w:b w:val="0"/>
          <w:spacing w:val="-2"/>
        </w:rPr>
        <w:t xml:space="preserve"> r. utrzymał się, obserwowany od 2011 r., trend zmniejszania się liczby ludności. Według</w:t>
      </w:r>
      <w:r w:rsidR="00981409">
        <w:rPr>
          <w:b w:val="0"/>
        </w:rPr>
        <w:t xml:space="preserve"> </w:t>
      </w:r>
      <w:r w:rsidR="00981409" w:rsidRPr="00B077B6">
        <w:rPr>
          <w:b w:val="0"/>
          <w:spacing w:val="4"/>
        </w:rPr>
        <w:t>stanu w dniu 31 grudnia 20</w:t>
      </w:r>
      <w:r w:rsidR="0067271E" w:rsidRPr="00B077B6">
        <w:rPr>
          <w:b w:val="0"/>
          <w:spacing w:val="4"/>
        </w:rPr>
        <w:t>20</w:t>
      </w:r>
      <w:r w:rsidR="00981409" w:rsidRPr="00B077B6">
        <w:rPr>
          <w:b w:val="0"/>
          <w:spacing w:val="4"/>
        </w:rPr>
        <w:t xml:space="preserve"> r. liczba ludności w województwie dolnośląskim wynosiła</w:t>
      </w:r>
      <w:r w:rsidR="00981409">
        <w:rPr>
          <w:b w:val="0"/>
        </w:rPr>
        <w:t xml:space="preserve"> </w:t>
      </w:r>
      <w:r w:rsidR="0067271E" w:rsidRPr="00B077B6">
        <w:rPr>
          <w:b w:val="0"/>
          <w:spacing w:val="4"/>
        </w:rPr>
        <w:t>2891321 osó</w:t>
      </w:r>
      <w:r w:rsidR="00981409" w:rsidRPr="00B077B6">
        <w:rPr>
          <w:b w:val="0"/>
          <w:spacing w:val="4"/>
        </w:rPr>
        <w:t>b. W porównaniu do analogicznego okresu poprzedniego roku było to mniej</w:t>
      </w:r>
      <w:r w:rsidR="00981409" w:rsidRPr="00B077B6">
        <w:rPr>
          <w:b w:val="0"/>
          <w:spacing w:val="4"/>
        </w:rPr>
        <w:br/>
        <w:t xml:space="preserve">o </w:t>
      </w:r>
      <w:r w:rsidR="0067271E" w:rsidRPr="00B077B6">
        <w:rPr>
          <w:b w:val="0"/>
          <w:spacing w:val="4"/>
        </w:rPr>
        <w:t xml:space="preserve">8,8 tys. </w:t>
      </w:r>
      <w:r w:rsidR="00981409" w:rsidRPr="00B077B6">
        <w:rPr>
          <w:b w:val="0"/>
          <w:spacing w:val="4"/>
        </w:rPr>
        <w:t>os</w:t>
      </w:r>
      <w:r w:rsidR="0067271E" w:rsidRPr="00B077B6">
        <w:rPr>
          <w:b w:val="0"/>
          <w:spacing w:val="4"/>
        </w:rPr>
        <w:t>ó</w:t>
      </w:r>
      <w:r w:rsidR="00981409" w:rsidRPr="00B077B6">
        <w:rPr>
          <w:b w:val="0"/>
          <w:spacing w:val="4"/>
        </w:rPr>
        <w:t xml:space="preserve">b, a w porównaniu do 2010 r. </w:t>
      </w:r>
      <w:r w:rsidR="00D50DD8">
        <w:rPr>
          <w:b w:val="0"/>
          <w:spacing w:val="4"/>
        </w:rPr>
        <w:sym w:font="Symbol" w:char="F02D"/>
      </w:r>
      <w:r w:rsidR="00981409" w:rsidRPr="00B077B6">
        <w:rPr>
          <w:b w:val="0"/>
          <w:spacing w:val="4"/>
        </w:rPr>
        <w:t xml:space="preserve"> mniej o </w:t>
      </w:r>
      <w:r w:rsidR="0067271E" w:rsidRPr="00B077B6">
        <w:rPr>
          <w:b w:val="0"/>
          <w:spacing w:val="4"/>
        </w:rPr>
        <w:t>25</w:t>
      </w:r>
      <w:r w:rsidR="00981409" w:rsidRPr="00B077B6">
        <w:rPr>
          <w:b w:val="0"/>
          <w:spacing w:val="4"/>
        </w:rPr>
        <w:t>,</w:t>
      </w:r>
      <w:r w:rsidR="0067271E" w:rsidRPr="00B077B6">
        <w:rPr>
          <w:b w:val="0"/>
          <w:spacing w:val="4"/>
        </w:rPr>
        <w:t>9</w:t>
      </w:r>
      <w:r w:rsidR="00981409" w:rsidRPr="00B077B6">
        <w:rPr>
          <w:b w:val="0"/>
          <w:spacing w:val="4"/>
        </w:rPr>
        <w:t xml:space="preserve"> tys. osób, tj. o 0,</w:t>
      </w:r>
      <w:r w:rsidR="0067271E" w:rsidRPr="00B077B6">
        <w:rPr>
          <w:b w:val="0"/>
          <w:spacing w:val="4"/>
        </w:rPr>
        <w:t>9</w:t>
      </w:r>
      <w:r w:rsidR="00981409" w:rsidRPr="00B077B6">
        <w:rPr>
          <w:b w:val="0"/>
          <w:spacing w:val="4"/>
        </w:rPr>
        <w:t>%. W ogólnej</w:t>
      </w:r>
      <w:r w:rsidR="00981409">
        <w:rPr>
          <w:b w:val="0"/>
        </w:rPr>
        <w:t xml:space="preserve"> </w:t>
      </w:r>
      <w:r w:rsidR="00981409" w:rsidRPr="003D4B9C">
        <w:rPr>
          <w:b w:val="0"/>
          <w:spacing w:val="-2"/>
        </w:rPr>
        <w:t xml:space="preserve">populacji większość stanowiły kobiety </w:t>
      </w:r>
      <w:r w:rsidR="00D50DD8">
        <w:rPr>
          <w:b w:val="0"/>
          <w:spacing w:val="-2"/>
        </w:rPr>
        <w:sym w:font="Symbol" w:char="F02D"/>
      </w:r>
      <w:r w:rsidR="00981409" w:rsidRPr="003D4B9C">
        <w:rPr>
          <w:b w:val="0"/>
          <w:spacing w:val="-2"/>
        </w:rPr>
        <w:t xml:space="preserve"> </w:t>
      </w:r>
      <w:r w:rsidR="0067271E" w:rsidRPr="0067271E">
        <w:rPr>
          <w:b w:val="0"/>
          <w:spacing w:val="-2"/>
        </w:rPr>
        <w:t>1501,9</w:t>
      </w:r>
      <w:r w:rsidR="0067271E">
        <w:rPr>
          <w:b w:val="0"/>
          <w:spacing w:val="-2"/>
        </w:rPr>
        <w:t xml:space="preserve"> </w:t>
      </w:r>
      <w:r w:rsidR="00981409" w:rsidRPr="003D4B9C">
        <w:rPr>
          <w:b w:val="0"/>
          <w:spacing w:val="-2"/>
        </w:rPr>
        <w:t xml:space="preserve">tys., tj. 51,9%. Miasta zamieszkiwało </w:t>
      </w:r>
      <w:r w:rsidR="0067271E" w:rsidRPr="0067271E">
        <w:rPr>
          <w:b w:val="0"/>
          <w:spacing w:val="-2"/>
        </w:rPr>
        <w:t>1971,2</w:t>
      </w:r>
      <w:r w:rsidR="0067271E">
        <w:rPr>
          <w:b w:val="0"/>
          <w:spacing w:val="-2"/>
        </w:rPr>
        <w:t xml:space="preserve"> </w:t>
      </w:r>
      <w:r w:rsidR="00981409" w:rsidRPr="003D4B9C">
        <w:rPr>
          <w:b w:val="0"/>
          <w:spacing w:val="-2"/>
        </w:rPr>
        <w:t>tys.</w:t>
      </w:r>
      <w:r w:rsidR="00981409">
        <w:rPr>
          <w:b w:val="0"/>
        </w:rPr>
        <w:t xml:space="preserve"> </w:t>
      </w:r>
      <w:r w:rsidR="00981409" w:rsidRPr="00B077B6">
        <w:rPr>
          <w:b w:val="0"/>
          <w:spacing w:val="4"/>
        </w:rPr>
        <w:t>osób, tj. 68,</w:t>
      </w:r>
      <w:r w:rsidR="0067271E" w:rsidRPr="00B077B6">
        <w:rPr>
          <w:b w:val="0"/>
          <w:spacing w:val="4"/>
        </w:rPr>
        <w:t>2</w:t>
      </w:r>
      <w:r w:rsidR="00981409" w:rsidRPr="00B077B6">
        <w:rPr>
          <w:b w:val="0"/>
          <w:spacing w:val="4"/>
        </w:rPr>
        <w:t>%. W ciągu roku liczba ludności miejskiej zmniejszyła się o 0,</w:t>
      </w:r>
      <w:r w:rsidR="00703664" w:rsidRPr="00B077B6">
        <w:rPr>
          <w:b w:val="0"/>
          <w:spacing w:val="4"/>
        </w:rPr>
        <w:t>6</w:t>
      </w:r>
      <w:r w:rsidR="00981409" w:rsidRPr="00B077B6">
        <w:rPr>
          <w:b w:val="0"/>
          <w:spacing w:val="4"/>
        </w:rPr>
        <w:t>%, natomiast</w:t>
      </w:r>
      <w:r w:rsidR="00981409">
        <w:rPr>
          <w:b w:val="0"/>
        </w:rPr>
        <w:t xml:space="preserve"> liczba ludności wiejskiej zwiększyła się o 0,</w:t>
      </w:r>
      <w:r w:rsidR="00703664">
        <w:rPr>
          <w:b w:val="0"/>
        </w:rPr>
        <w:t>4</w:t>
      </w:r>
      <w:r w:rsidR="00981409">
        <w:rPr>
          <w:b w:val="0"/>
        </w:rPr>
        <w:t>%.</w:t>
      </w:r>
    </w:p>
    <w:p w14:paraId="191DF3DF" w14:textId="20A5E0E3" w:rsidR="00981409" w:rsidRPr="00F175B2" w:rsidRDefault="00981409" w:rsidP="00981409">
      <w:pPr>
        <w:pStyle w:val="LID"/>
        <w:rPr>
          <w:b w:val="0"/>
        </w:rPr>
      </w:pPr>
      <w:r w:rsidRPr="00B077B6">
        <w:rPr>
          <w:b w:val="0"/>
          <w:spacing w:val="2"/>
        </w:rPr>
        <w:t>W 20</w:t>
      </w:r>
      <w:r w:rsidR="00703664" w:rsidRPr="00B077B6">
        <w:rPr>
          <w:b w:val="0"/>
          <w:spacing w:val="2"/>
        </w:rPr>
        <w:t>20</w:t>
      </w:r>
      <w:r w:rsidRPr="00B077B6">
        <w:rPr>
          <w:b w:val="0"/>
          <w:spacing w:val="2"/>
        </w:rPr>
        <w:t xml:space="preserve"> r. zawarto 1</w:t>
      </w:r>
      <w:r w:rsidR="00703664" w:rsidRPr="00B077B6">
        <w:rPr>
          <w:b w:val="0"/>
          <w:spacing w:val="2"/>
        </w:rPr>
        <w:t>0</w:t>
      </w:r>
      <w:r w:rsidRPr="00B077B6">
        <w:rPr>
          <w:b w:val="0"/>
          <w:spacing w:val="2"/>
        </w:rPr>
        <w:t>,</w:t>
      </w:r>
      <w:r w:rsidR="00703664" w:rsidRPr="00B077B6">
        <w:rPr>
          <w:b w:val="0"/>
          <w:spacing w:val="2"/>
        </w:rPr>
        <w:t>8</w:t>
      </w:r>
      <w:r w:rsidRPr="00B077B6">
        <w:rPr>
          <w:b w:val="0"/>
          <w:spacing w:val="2"/>
        </w:rPr>
        <w:t xml:space="preserve"> tys. małżeństw, tj. o </w:t>
      </w:r>
      <w:r w:rsidR="00703664" w:rsidRPr="00B077B6">
        <w:rPr>
          <w:b w:val="0"/>
          <w:spacing w:val="2"/>
        </w:rPr>
        <w:t>3,1 tys.</w:t>
      </w:r>
      <w:r w:rsidRPr="00B077B6">
        <w:rPr>
          <w:b w:val="0"/>
          <w:spacing w:val="2"/>
        </w:rPr>
        <w:t xml:space="preserve"> (</w:t>
      </w:r>
      <w:r w:rsidR="00703664" w:rsidRPr="00B077B6">
        <w:rPr>
          <w:b w:val="0"/>
          <w:spacing w:val="2"/>
        </w:rPr>
        <w:t>22</w:t>
      </w:r>
      <w:r w:rsidRPr="00B077B6">
        <w:rPr>
          <w:b w:val="0"/>
          <w:spacing w:val="2"/>
        </w:rPr>
        <w:t>,</w:t>
      </w:r>
      <w:r w:rsidR="00703664" w:rsidRPr="00B077B6">
        <w:rPr>
          <w:b w:val="0"/>
          <w:spacing w:val="2"/>
        </w:rPr>
        <w:t>0</w:t>
      </w:r>
      <w:r w:rsidRPr="00B077B6">
        <w:rPr>
          <w:b w:val="0"/>
          <w:spacing w:val="2"/>
        </w:rPr>
        <w:t>%) mniej niż rok wcześniej. W przeli</w:t>
      </w:r>
      <w:r w:rsidR="00B077B6" w:rsidRPr="00B077B6">
        <w:rPr>
          <w:b w:val="0"/>
          <w:spacing w:val="2"/>
        </w:rPr>
        <w:t>-</w:t>
      </w:r>
      <w:r w:rsidRPr="00D50DD8">
        <w:rPr>
          <w:b w:val="0"/>
          <w:spacing w:val="4"/>
        </w:rPr>
        <w:t xml:space="preserve">czeniu na 1000 osób liczba nowo zawartych małżeństw wyniosła </w:t>
      </w:r>
      <w:r w:rsidR="00703664" w:rsidRPr="00D50DD8">
        <w:rPr>
          <w:b w:val="0"/>
          <w:spacing w:val="4"/>
        </w:rPr>
        <w:t>3</w:t>
      </w:r>
      <w:r w:rsidRPr="00D50DD8">
        <w:rPr>
          <w:b w:val="0"/>
          <w:spacing w:val="4"/>
        </w:rPr>
        <w:t>,</w:t>
      </w:r>
      <w:r w:rsidR="00703664" w:rsidRPr="00D50DD8">
        <w:rPr>
          <w:b w:val="0"/>
          <w:spacing w:val="4"/>
        </w:rPr>
        <w:t>7</w:t>
      </w:r>
      <w:r w:rsidRPr="00D50DD8">
        <w:rPr>
          <w:b w:val="0"/>
          <w:spacing w:val="4"/>
        </w:rPr>
        <w:t xml:space="preserve"> (w kraju</w:t>
      </w:r>
      <w:r w:rsidR="00703664" w:rsidRPr="00D50DD8">
        <w:rPr>
          <w:b w:val="0"/>
          <w:spacing w:val="4"/>
        </w:rPr>
        <w:t xml:space="preserve"> </w:t>
      </w:r>
      <w:r w:rsidR="00D50DD8">
        <w:rPr>
          <w:b w:val="0"/>
          <w:spacing w:val="4"/>
        </w:rPr>
        <w:sym w:font="Symbol" w:char="F02D"/>
      </w:r>
      <w:r w:rsidR="00703664" w:rsidRPr="00D50DD8">
        <w:rPr>
          <w:b w:val="0"/>
          <w:spacing w:val="4"/>
        </w:rPr>
        <w:t xml:space="preserve"> 3,8</w:t>
      </w:r>
      <w:r w:rsidRPr="00D50DD8">
        <w:rPr>
          <w:b w:val="0"/>
          <w:spacing w:val="4"/>
        </w:rPr>
        <w:t>) i była</w:t>
      </w:r>
      <w:r>
        <w:rPr>
          <w:b w:val="0"/>
        </w:rPr>
        <w:t xml:space="preserve"> </w:t>
      </w:r>
      <w:r w:rsidR="00D50DD8" w:rsidRPr="00D50DD8">
        <w:rPr>
          <w:b w:val="0"/>
          <w:spacing w:val="2"/>
        </w:rPr>
        <w:t xml:space="preserve">znacznie </w:t>
      </w:r>
      <w:r w:rsidRPr="00D50DD8">
        <w:rPr>
          <w:b w:val="0"/>
          <w:spacing w:val="2"/>
        </w:rPr>
        <w:t>mniejsza niż w 201</w:t>
      </w:r>
      <w:r w:rsidR="00703664" w:rsidRPr="00D50DD8">
        <w:rPr>
          <w:b w:val="0"/>
          <w:spacing w:val="2"/>
        </w:rPr>
        <w:t xml:space="preserve">9 </w:t>
      </w:r>
      <w:r w:rsidRPr="00D50DD8">
        <w:rPr>
          <w:b w:val="0"/>
          <w:spacing w:val="2"/>
        </w:rPr>
        <w:t>r. (4,</w:t>
      </w:r>
      <w:r w:rsidR="00703664" w:rsidRPr="00D50DD8">
        <w:rPr>
          <w:b w:val="0"/>
          <w:spacing w:val="2"/>
        </w:rPr>
        <w:t>8</w:t>
      </w:r>
      <w:r w:rsidRPr="00D50DD8">
        <w:rPr>
          <w:b w:val="0"/>
          <w:spacing w:val="2"/>
        </w:rPr>
        <w:t>). W miastach współczynnik małżeństw osiągnął wyższą</w:t>
      </w:r>
      <w:r>
        <w:rPr>
          <w:b w:val="0"/>
        </w:rPr>
        <w:t xml:space="preserve"> wartość niż na wsi </w:t>
      </w:r>
      <w:r w:rsidR="00D50DD8">
        <w:rPr>
          <w:b w:val="0"/>
        </w:rPr>
        <w:sym w:font="Symbol" w:char="F02D"/>
      </w:r>
      <w:r>
        <w:rPr>
          <w:b w:val="0"/>
        </w:rPr>
        <w:t xml:space="preserve"> </w:t>
      </w:r>
      <w:r w:rsidR="00703664">
        <w:rPr>
          <w:b w:val="0"/>
        </w:rPr>
        <w:t>3</w:t>
      </w:r>
      <w:r>
        <w:rPr>
          <w:b w:val="0"/>
        </w:rPr>
        <w:t>,</w:t>
      </w:r>
      <w:r w:rsidR="00703664">
        <w:rPr>
          <w:b w:val="0"/>
        </w:rPr>
        <w:t>9</w:t>
      </w:r>
      <w:r>
        <w:rPr>
          <w:b w:val="0"/>
        </w:rPr>
        <w:t xml:space="preserve"> wobec </w:t>
      </w:r>
      <w:r w:rsidR="00703664">
        <w:rPr>
          <w:b w:val="0"/>
        </w:rPr>
        <w:t>3</w:t>
      </w:r>
      <w:r>
        <w:rPr>
          <w:b w:val="0"/>
        </w:rPr>
        <w:t>,</w:t>
      </w:r>
      <w:r w:rsidR="00703664">
        <w:rPr>
          <w:b w:val="0"/>
        </w:rPr>
        <w:t>5</w:t>
      </w:r>
      <w:r>
        <w:rPr>
          <w:b w:val="0"/>
        </w:rPr>
        <w:t>.</w:t>
      </w:r>
      <w:r w:rsidRPr="000510D4">
        <w:rPr>
          <w:strike/>
          <w:color w:val="212492"/>
          <w:spacing w:val="-2"/>
        </w:rPr>
        <w:t xml:space="preserve"> </w:t>
      </w:r>
      <w:r>
        <w:rPr>
          <w:strike/>
          <w:color w:val="212492"/>
          <w:spacing w:val="-2"/>
        </w:rPr>
        <w:t xml:space="preserve">   </w:t>
      </w:r>
    </w:p>
    <w:p w14:paraId="2D216650" w14:textId="268557F9" w:rsidR="00981409" w:rsidRDefault="00981409" w:rsidP="00981409">
      <w:pPr>
        <w:pStyle w:val="LID"/>
        <w:rPr>
          <w:b w:val="0"/>
        </w:rPr>
      </w:pPr>
      <w:r>
        <w:rPr>
          <w:b w:val="0"/>
        </w:rPr>
        <w:t>W 20</w:t>
      </w:r>
      <w:r w:rsidR="00703664">
        <w:rPr>
          <w:b w:val="0"/>
        </w:rPr>
        <w:t>20</w:t>
      </w:r>
      <w:r>
        <w:rPr>
          <w:b w:val="0"/>
        </w:rPr>
        <w:t xml:space="preserve"> r. odnotowano 2</w:t>
      </w:r>
      <w:r w:rsidR="00703664">
        <w:rPr>
          <w:b w:val="0"/>
        </w:rPr>
        <w:t>5</w:t>
      </w:r>
      <w:r>
        <w:rPr>
          <w:b w:val="0"/>
        </w:rPr>
        <w:t>,</w:t>
      </w:r>
      <w:r w:rsidR="00703664">
        <w:rPr>
          <w:b w:val="0"/>
        </w:rPr>
        <w:t>7</w:t>
      </w:r>
      <w:r>
        <w:rPr>
          <w:b w:val="0"/>
        </w:rPr>
        <w:t xml:space="preserve"> tys. urodzeń żywych, tj. o </w:t>
      </w:r>
      <w:r w:rsidR="00703664">
        <w:rPr>
          <w:b w:val="0"/>
        </w:rPr>
        <w:t>1</w:t>
      </w:r>
      <w:r>
        <w:rPr>
          <w:b w:val="0"/>
        </w:rPr>
        <w:t>,</w:t>
      </w:r>
      <w:r w:rsidR="00703664">
        <w:rPr>
          <w:b w:val="0"/>
        </w:rPr>
        <w:t>2</w:t>
      </w:r>
      <w:r>
        <w:rPr>
          <w:b w:val="0"/>
        </w:rPr>
        <w:t xml:space="preserve"> tys. (</w:t>
      </w:r>
      <w:r w:rsidR="00703664">
        <w:rPr>
          <w:b w:val="0"/>
        </w:rPr>
        <w:t>4</w:t>
      </w:r>
      <w:r>
        <w:rPr>
          <w:b w:val="0"/>
        </w:rPr>
        <w:t>,</w:t>
      </w:r>
      <w:r w:rsidR="00703664">
        <w:rPr>
          <w:b w:val="0"/>
        </w:rPr>
        <w:t>5</w:t>
      </w:r>
      <w:r>
        <w:rPr>
          <w:b w:val="0"/>
        </w:rPr>
        <w:t xml:space="preserve">%) mniej niż rok wcześniej. Współczynnik urodzeń wyniósł </w:t>
      </w:r>
      <w:r w:rsidR="00703664">
        <w:rPr>
          <w:b w:val="0"/>
        </w:rPr>
        <w:t>8</w:t>
      </w:r>
      <w:r>
        <w:rPr>
          <w:b w:val="0"/>
        </w:rPr>
        <w:t>,</w:t>
      </w:r>
      <w:r w:rsidR="00703664">
        <w:rPr>
          <w:b w:val="0"/>
        </w:rPr>
        <w:t>9</w:t>
      </w:r>
      <w:r>
        <w:rPr>
          <w:b w:val="0"/>
        </w:rPr>
        <w:t xml:space="preserve"> i był niższy niż w </w:t>
      </w:r>
      <w:r w:rsidR="00703664">
        <w:rPr>
          <w:b w:val="0"/>
        </w:rPr>
        <w:t>sześciu</w:t>
      </w:r>
      <w:r>
        <w:rPr>
          <w:b w:val="0"/>
        </w:rPr>
        <w:t xml:space="preserve"> poprzednich latach, przy czym na wsi był wyższy niż w miastach </w:t>
      </w:r>
      <w:r w:rsidR="00D50DD8">
        <w:rPr>
          <w:b w:val="0"/>
        </w:rPr>
        <w:sym w:font="Symbol" w:char="F02D"/>
      </w:r>
      <w:r>
        <w:rPr>
          <w:b w:val="0"/>
        </w:rPr>
        <w:t xml:space="preserve"> 9,</w:t>
      </w:r>
      <w:r w:rsidR="00703664">
        <w:rPr>
          <w:b w:val="0"/>
        </w:rPr>
        <w:t>0</w:t>
      </w:r>
      <w:r>
        <w:rPr>
          <w:b w:val="0"/>
        </w:rPr>
        <w:t xml:space="preserve"> wobec </w:t>
      </w:r>
      <w:r w:rsidR="00703664">
        <w:rPr>
          <w:b w:val="0"/>
        </w:rPr>
        <w:t>8</w:t>
      </w:r>
      <w:r>
        <w:rPr>
          <w:b w:val="0"/>
        </w:rPr>
        <w:t>,</w:t>
      </w:r>
      <w:r w:rsidR="00703664">
        <w:rPr>
          <w:b w:val="0"/>
        </w:rPr>
        <w:t>8</w:t>
      </w:r>
      <w:r>
        <w:rPr>
          <w:b w:val="0"/>
        </w:rPr>
        <w:t>.</w:t>
      </w:r>
    </w:p>
    <w:p w14:paraId="755EDCA8" w14:textId="05F2837C" w:rsidR="00981409" w:rsidRDefault="00833102" w:rsidP="00981409">
      <w:pPr>
        <w:pStyle w:val="LID"/>
        <w:rPr>
          <w:b w:val="0"/>
        </w:rPr>
      </w:pPr>
      <w:r w:rsidRPr="00B31511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092E5E3" wp14:editId="68F1D629">
                <wp:simplePos x="0" y="0"/>
                <wp:positionH relativeFrom="rightMargin">
                  <wp:posOffset>97155</wp:posOffset>
                </wp:positionH>
                <wp:positionV relativeFrom="paragraph">
                  <wp:posOffset>459105</wp:posOffset>
                </wp:positionV>
                <wp:extent cx="1794510" cy="436245"/>
                <wp:effectExtent l="0" t="0" r="0" b="1905"/>
                <wp:wrapTight wrapText="bothSides">
                  <wp:wrapPolygon edited="0">
                    <wp:start x="688" y="0"/>
                    <wp:lineTo x="688" y="20751"/>
                    <wp:lineTo x="20866" y="20751"/>
                    <wp:lineTo x="20866" y="0"/>
                    <wp:lineTo x="688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D123C" w14:textId="4472BBCA" w:rsidR="00981409" w:rsidRPr="00A67F1F" w:rsidRDefault="00981409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A67F1F">
                              <w:t xml:space="preserve">Odnotowano rekordowo niską wartość przyrostu naturalnego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E5E3" id="_x0000_s1031" type="#_x0000_t202" style="position:absolute;margin-left:7.65pt;margin-top:36.15pt;width:141.3pt;height:34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" filled="f" stroked="f">
                <v:textbox>
                  <w:txbxContent>
                    <w:p w14:paraId="67CD123C" w14:textId="4472BBCA" w:rsidR="00981409" w:rsidRPr="00A67F1F" w:rsidRDefault="00981409" w:rsidP="00981409">
                      <w:pPr>
                        <w:pStyle w:val="tekstzboku"/>
                        <w:spacing w:before="0"/>
                        <w:ind w:right="-57"/>
                      </w:pPr>
                      <w:r w:rsidRPr="00A67F1F">
                        <w:t xml:space="preserve">Odnotowano rekordowo niską wartość przyrostu naturalnego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>
        <w:rPr>
          <w:b w:val="0"/>
        </w:rPr>
        <w:t>W omawianym okresie zarejestrowano 3</w:t>
      </w:r>
      <w:r w:rsidR="00CC70CD">
        <w:rPr>
          <w:b w:val="0"/>
        </w:rPr>
        <w:t>7</w:t>
      </w:r>
      <w:r w:rsidR="00981409">
        <w:rPr>
          <w:b w:val="0"/>
        </w:rPr>
        <w:t>,</w:t>
      </w:r>
      <w:r w:rsidR="00CC70CD">
        <w:rPr>
          <w:b w:val="0"/>
        </w:rPr>
        <w:t>6</w:t>
      </w:r>
      <w:r w:rsidR="00981409">
        <w:rPr>
          <w:b w:val="0"/>
        </w:rPr>
        <w:t xml:space="preserve"> tys. zgonów, tj. o </w:t>
      </w:r>
      <w:r w:rsidR="00CC70CD">
        <w:rPr>
          <w:b w:val="0"/>
        </w:rPr>
        <w:t>4</w:t>
      </w:r>
      <w:r w:rsidR="00981409">
        <w:rPr>
          <w:b w:val="0"/>
        </w:rPr>
        <w:t>,</w:t>
      </w:r>
      <w:r w:rsidR="00CC70CD">
        <w:rPr>
          <w:b w:val="0"/>
        </w:rPr>
        <w:t>9</w:t>
      </w:r>
      <w:r w:rsidR="00981409">
        <w:rPr>
          <w:b w:val="0"/>
        </w:rPr>
        <w:t xml:space="preserve"> tys. (</w:t>
      </w:r>
      <w:r w:rsidR="00CC70CD">
        <w:rPr>
          <w:b w:val="0"/>
        </w:rPr>
        <w:t>14</w:t>
      </w:r>
      <w:r w:rsidR="00981409">
        <w:rPr>
          <w:b w:val="0"/>
        </w:rPr>
        <w:t>,</w:t>
      </w:r>
      <w:r w:rsidR="00CC70CD">
        <w:rPr>
          <w:b w:val="0"/>
        </w:rPr>
        <w:t>9</w:t>
      </w:r>
      <w:r w:rsidR="00981409">
        <w:rPr>
          <w:b w:val="0"/>
        </w:rPr>
        <w:t xml:space="preserve">%) </w:t>
      </w:r>
      <w:r w:rsidR="00CC70CD">
        <w:rPr>
          <w:b w:val="0"/>
        </w:rPr>
        <w:t>więc</w:t>
      </w:r>
      <w:r w:rsidR="00981409">
        <w:rPr>
          <w:b w:val="0"/>
        </w:rPr>
        <w:t xml:space="preserve">ej niż przed </w:t>
      </w:r>
      <w:r w:rsidR="00981409" w:rsidRPr="00BA1305">
        <w:rPr>
          <w:b w:val="0"/>
          <w:spacing w:val="2"/>
        </w:rPr>
        <w:t>rokiem. Współczynnik zgonów wyniósł 1</w:t>
      </w:r>
      <w:r w:rsidR="00CC70CD" w:rsidRPr="00BA1305">
        <w:rPr>
          <w:b w:val="0"/>
          <w:spacing w:val="2"/>
        </w:rPr>
        <w:t>3</w:t>
      </w:r>
      <w:r w:rsidR="00981409" w:rsidRPr="00BA1305">
        <w:rPr>
          <w:b w:val="0"/>
          <w:spacing w:val="2"/>
        </w:rPr>
        <w:t>,</w:t>
      </w:r>
      <w:r w:rsidR="00CC70CD" w:rsidRPr="00BA1305">
        <w:rPr>
          <w:b w:val="0"/>
          <w:spacing w:val="2"/>
        </w:rPr>
        <w:t>0</w:t>
      </w:r>
      <w:r w:rsidR="00981409" w:rsidRPr="00BA1305">
        <w:rPr>
          <w:b w:val="0"/>
          <w:spacing w:val="2"/>
        </w:rPr>
        <w:t xml:space="preserve"> (w 201</w:t>
      </w:r>
      <w:r w:rsidR="00CC70CD" w:rsidRPr="00BA1305">
        <w:rPr>
          <w:b w:val="0"/>
          <w:spacing w:val="2"/>
        </w:rPr>
        <w:t xml:space="preserve">9 r. </w:t>
      </w:r>
      <w:r w:rsidR="00BA1305" w:rsidRPr="00BA1305">
        <w:rPr>
          <w:b w:val="0"/>
          <w:spacing w:val="2"/>
        </w:rPr>
        <w:sym w:font="Symbol" w:char="F02D"/>
      </w:r>
      <w:r w:rsidR="00BA1305" w:rsidRPr="00BA1305">
        <w:rPr>
          <w:b w:val="0"/>
          <w:spacing w:val="2"/>
        </w:rPr>
        <w:t xml:space="preserve"> </w:t>
      </w:r>
      <w:r w:rsidR="00CC70CD" w:rsidRPr="00BA1305">
        <w:rPr>
          <w:b w:val="0"/>
          <w:spacing w:val="2"/>
        </w:rPr>
        <w:t>11,3</w:t>
      </w:r>
      <w:r w:rsidR="00981409" w:rsidRPr="00BA1305">
        <w:rPr>
          <w:b w:val="0"/>
          <w:spacing w:val="2"/>
        </w:rPr>
        <w:t>), w miastach był zdecydowanie</w:t>
      </w:r>
      <w:r w:rsidR="00981409">
        <w:rPr>
          <w:b w:val="0"/>
        </w:rPr>
        <w:t xml:space="preserve"> wyższy niż na wsi </w:t>
      </w:r>
      <w:r w:rsidR="00D50DD8">
        <w:rPr>
          <w:b w:val="0"/>
        </w:rPr>
        <w:sym w:font="Symbol" w:char="F02D"/>
      </w:r>
      <w:r w:rsidR="00981409">
        <w:rPr>
          <w:b w:val="0"/>
        </w:rPr>
        <w:t xml:space="preserve"> 1</w:t>
      </w:r>
      <w:r w:rsidR="00CC70CD">
        <w:rPr>
          <w:b w:val="0"/>
        </w:rPr>
        <w:t>3</w:t>
      </w:r>
      <w:r w:rsidR="00981409">
        <w:rPr>
          <w:b w:val="0"/>
        </w:rPr>
        <w:t>,</w:t>
      </w:r>
      <w:r w:rsidR="00CC70CD">
        <w:rPr>
          <w:b w:val="0"/>
        </w:rPr>
        <w:t>5</w:t>
      </w:r>
      <w:r w:rsidR="00981409">
        <w:rPr>
          <w:b w:val="0"/>
        </w:rPr>
        <w:t xml:space="preserve"> wobec 1</w:t>
      </w:r>
      <w:r w:rsidR="00CC70CD">
        <w:rPr>
          <w:b w:val="0"/>
        </w:rPr>
        <w:t>1</w:t>
      </w:r>
      <w:r w:rsidR="00981409">
        <w:rPr>
          <w:b w:val="0"/>
        </w:rPr>
        <w:t>,</w:t>
      </w:r>
      <w:r w:rsidR="00CC70CD">
        <w:rPr>
          <w:b w:val="0"/>
        </w:rPr>
        <w:t>7</w:t>
      </w:r>
      <w:r w:rsidR="00981409">
        <w:rPr>
          <w:b w:val="0"/>
        </w:rPr>
        <w:t>.</w:t>
      </w:r>
    </w:p>
    <w:p w14:paraId="534411D1" w14:textId="0D146BF1" w:rsidR="00981409" w:rsidRDefault="00981409" w:rsidP="00981409">
      <w:pPr>
        <w:pStyle w:val="LID"/>
        <w:rPr>
          <w:b w:val="0"/>
        </w:rPr>
      </w:pPr>
      <w:r w:rsidRPr="00B31511">
        <w:rPr>
          <w:b w:val="0"/>
          <w:spacing w:val="-2"/>
        </w:rPr>
        <w:t xml:space="preserve">Przyrost naturalny był rekordowo niski </w:t>
      </w:r>
      <w:r w:rsidR="00D50DD8">
        <w:rPr>
          <w:b w:val="0"/>
          <w:spacing w:val="-2"/>
        </w:rPr>
        <w:sym w:font="Symbol" w:char="F02D"/>
      </w:r>
      <w:r w:rsidRPr="00B31511">
        <w:rPr>
          <w:b w:val="0"/>
          <w:spacing w:val="-2"/>
        </w:rPr>
        <w:t xml:space="preserve"> minus </w:t>
      </w:r>
      <w:r w:rsidR="00CC70CD">
        <w:rPr>
          <w:b w:val="0"/>
          <w:spacing w:val="-2"/>
        </w:rPr>
        <w:t>11</w:t>
      </w:r>
      <w:r w:rsidRPr="00B31511">
        <w:rPr>
          <w:b w:val="0"/>
          <w:spacing w:val="-2"/>
        </w:rPr>
        <w:t>,</w:t>
      </w:r>
      <w:r w:rsidR="00CC70CD">
        <w:rPr>
          <w:b w:val="0"/>
          <w:spacing w:val="-2"/>
        </w:rPr>
        <w:t>9</w:t>
      </w:r>
      <w:r w:rsidRPr="00B31511">
        <w:rPr>
          <w:b w:val="0"/>
          <w:spacing w:val="-2"/>
        </w:rPr>
        <w:t xml:space="preserve"> tys. osób (w 201</w:t>
      </w:r>
      <w:r w:rsidR="00CC70CD">
        <w:rPr>
          <w:b w:val="0"/>
          <w:spacing w:val="-2"/>
        </w:rPr>
        <w:t>9 r. minus 5,8</w:t>
      </w:r>
      <w:r w:rsidRPr="00B31511">
        <w:rPr>
          <w:b w:val="0"/>
          <w:spacing w:val="-2"/>
        </w:rPr>
        <w:t xml:space="preserve"> tys.), w prze-</w:t>
      </w:r>
      <w:r w:rsidRPr="00BA1305">
        <w:rPr>
          <w:b w:val="0"/>
          <w:spacing w:val="-2"/>
        </w:rPr>
        <w:t xml:space="preserve">liczeniu na 1000 ludności — minus </w:t>
      </w:r>
      <w:r w:rsidR="00CC70CD" w:rsidRPr="00BA1305">
        <w:rPr>
          <w:b w:val="0"/>
          <w:spacing w:val="-2"/>
        </w:rPr>
        <w:t>4</w:t>
      </w:r>
      <w:r w:rsidRPr="00BA1305">
        <w:rPr>
          <w:b w:val="0"/>
          <w:spacing w:val="-2"/>
        </w:rPr>
        <w:t>,</w:t>
      </w:r>
      <w:r w:rsidR="00CC70CD" w:rsidRPr="00BA1305">
        <w:rPr>
          <w:b w:val="0"/>
          <w:spacing w:val="-2"/>
        </w:rPr>
        <w:t>1</w:t>
      </w:r>
      <w:r w:rsidRPr="00BA1305">
        <w:rPr>
          <w:b w:val="0"/>
          <w:spacing w:val="-2"/>
        </w:rPr>
        <w:t xml:space="preserve"> (w kraju </w:t>
      </w:r>
      <w:r w:rsidR="00BA1305" w:rsidRPr="00BA1305">
        <w:rPr>
          <w:b w:val="0"/>
          <w:spacing w:val="-2"/>
        </w:rPr>
        <w:sym w:font="Symbol" w:char="F02D"/>
      </w:r>
      <w:r w:rsidR="00BA1305" w:rsidRPr="00BA1305">
        <w:rPr>
          <w:b w:val="0"/>
          <w:spacing w:val="-2"/>
        </w:rPr>
        <w:t xml:space="preserve"> </w:t>
      </w:r>
      <w:r w:rsidRPr="00BA1305">
        <w:rPr>
          <w:b w:val="0"/>
          <w:spacing w:val="-2"/>
        </w:rPr>
        <w:t xml:space="preserve">minus </w:t>
      </w:r>
      <w:r w:rsidR="00CC70CD" w:rsidRPr="00BA1305">
        <w:rPr>
          <w:b w:val="0"/>
          <w:spacing w:val="-2"/>
        </w:rPr>
        <w:t>3</w:t>
      </w:r>
      <w:r w:rsidRPr="00BA1305">
        <w:rPr>
          <w:b w:val="0"/>
          <w:spacing w:val="-2"/>
        </w:rPr>
        <w:t>,</w:t>
      </w:r>
      <w:r w:rsidR="00CC70CD" w:rsidRPr="00BA1305">
        <w:rPr>
          <w:b w:val="0"/>
          <w:spacing w:val="-2"/>
        </w:rPr>
        <w:t>2</w:t>
      </w:r>
      <w:r w:rsidRPr="00BA1305">
        <w:rPr>
          <w:b w:val="0"/>
          <w:spacing w:val="-2"/>
        </w:rPr>
        <w:t>), z czego w miastach przyjął wartość</w:t>
      </w:r>
      <w:r>
        <w:rPr>
          <w:b w:val="0"/>
        </w:rPr>
        <w:t xml:space="preserve"> minus </w:t>
      </w:r>
      <w:r w:rsidR="00CC70CD">
        <w:rPr>
          <w:b w:val="0"/>
        </w:rPr>
        <w:t>4</w:t>
      </w:r>
      <w:r>
        <w:rPr>
          <w:b w:val="0"/>
        </w:rPr>
        <w:t>,</w:t>
      </w:r>
      <w:r w:rsidR="00CC70CD">
        <w:rPr>
          <w:b w:val="0"/>
        </w:rPr>
        <w:t>7</w:t>
      </w:r>
      <w:r>
        <w:rPr>
          <w:b w:val="0"/>
        </w:rPr>
        <w:t xml:space="preserve">, a na wsi </w:t>
      </w:r>
      <w:r w:rsidR="00D50DD8">
        <w:rPr>
          <w:b w:val="0"/>
        </w:rPr>
        <w:sym w:font="Symbol" w:char="F02D"/>
      </w:r>
      <w:r>
        <w:rPr>
          <w:b w:val="0"/>
        </w:rPr>
        <w:t xml:space="preserve"> minus </w:t>
      </w:r>
      <w:r w:rsidR="00CC70CD">
        <w:rPr>
          <w:b w:val="0"/>
        </w:rPr>
        <w:t>2</w:t>
      </w:r>
      <w:r>
        <w:rPr>
          <w:b w:val="0"/>
        </w:rPr>
        <w:t>,</w:t>
      </w:r>
      <w:r w:rsidR="00CC70CD">
        <w:rPr>
          <w:b w:val="0"/>
        </w:rPr>
        <w:t>7</w:t>
      </w:r>
      <w:r>
        <w:rPr>
          <w:b w:val="0"/>
        </w:rPr>
        <w:t>.</w:t>
      </w:r>
    </w:p>
    <w:p w14:paraId="756C5145" w14:textId="68A00529" w:rsidR="00981409" w:rsidRDefault="00CC70CD" w:rsidP="00981409">
      <w:pPr>
        <w:pStyle w:val="LID"/>
        <w:rPr>
          <w:b w:val="0"/>
        </w:rPr>
      </w:pPr>
      <w:r w:rsidRPr="00120E6F">
        <w:rPr>
          <w:b w:val="0"/>
          <w:spacing w:val="4"/>
        </w:rPr>
        <w:t>W</w:t>
      </w:r>
      <w:r w:rsidR="00981409" w:rsidRPr="00120E6F">
        <w:rPr>
          <w:b w:val="0"/>
          <w:spacing w:val="4"/>
        </w:rPr>
        <w:t xml:space="preserve">ysokie było saldo migracji wewnętrznych i zagranicznych na pobyt stały </w:t>
      </w:r>
      <w:r w:rsidR="00D50DD8" w:rsidRPr="00120E6F">
        <w:rPr>
          <w:b w:val="0"/>
          <w:spacing w:val="4"/>
        </w:rPr>
        <w:sym w:font="Symbol" w:char="F02D"/>
      </w:r>
      <w:r w:rsidR="00981409" w:rsidRPr="00120E6F">
        <w:rPr>
          <w:b w:val="0"/>
          <w:spacing w:val="4"/>
        </w:rPr>
        <w:t xml:space="preserve"> </w:t>
      </w:r>
      <w:r w:rsidRPr="00120E6F">
        <w:rPr>
          <w:b w:val="0"/>
          <w:spacing w:val="4"/>
        </w:rPr>
        <w:t>3</w:t>
      </w:r>
      <w:r w:rsidR="00981409" w:rsidRPr="00120E6F">
        <w:rPr>
          <w:b w:val="0"/>
          <w:spacing w:val="4"/>
        </w:rPr>
        <w:t>,8 tys. osób</w:t>
      </w:r>
      <w:r w:rsidR="00981409" w:rsidRPr="00AB0CF9">
        <w:rPr>
          <w:b w:val="0"/>
          <w:spacing w:val="2"/>
        </w:rPr>
        <w:t xml:space="preserve">, </w:t>
      </w:r>
      <w:r w:rsidR="00981409" w:rsidRPr="00BA1305">
        <w:rPr>
          <w:b w:val="0"/>
          <w:spacing w:val="3"/>
        </w:rPr>
        <w:t xml:space="preserve">tj. o </w:t>
      </w:r>
      <w:r w:rsidRPr="00BA1305">
        <w:rPr>
          <w:b w:val="0"/>
          <w:spacing w:val="3"/>
        </w:rPr>
        <w:t>2</w:t>
      </w:r>
      <w:r w:rsidR="00981409" w:rsidRPr="00BA1305">
        <w:rPr>
          <w:b w:val="0"/>
          <w:spacing w:val="3"/>
        </w:rPr>
        <w:t>0,</w:t>
      </w:r>
      <w:r w:rsidRPr="00BA1305">
        <w:rPr>
          <w:b w:val="0"/>
          <w:spacing w:val="3"/>
        </w:rPr>
        <w:t>6</w:t>
      </w:r>
      <w:r w:rsidR="00981409" w:rsidRPr="00BA1305">
        <w:rPr>
          <w:b w:val="0"/>
          <w:spacing w:val="3"/>
        </w:rPr>
        <w:t xml:space="preserve">% </w:t>
      </w:r>
      <w:r w:rsidRPr="00BA1305">
        <w:rPr>
          <w:b w:val="0"/>
          <w:spacing w:val="3"/>
        </w:rPr>
        <w:t>mni</w:t>
      </w:r>
      <w:r w:rsidR="00981409" w:rsidRPr="00BA1305">
        <w:rPr>
          <w:b w:val="0"/>
          <w:spacing w:val="3"/>
        </w:rPr>
        <w:t>ej niż w 201</w:t>
      </w:r>
      <w:r w:rsidRPr="00BA1305">
        <w:rPr>
          <w:b w:val="0"/>
          <w:spacing w:val="3"/>
        </w:rPr>
        <w:t>9</w:t>
      </w:r>
      <w:r w:rsidR="00981409" w:rsidRPr="00BA1305">
        <w:rPr>
          <w:b w:val="0"/>
          <w:spacing w:val="3"/>
        </w:rPr>
        <w:t xml:space="preserve"> r. W przeliczeniu na 1000 ludności wyniosło 1,</w:t>
      </w:r>
      <w:r w:rsidRPr="00BA1305">
        <w:rPr>
          <w:b w:val="0"/>
          <w:spacing w:val="3"/>
        </w:rPr>
        <w:t>3</w:t>
      </w:r>
      <w:r w:rsidR="00AB0CF9" w:rsidRPr="00BA1305">
        <w:rPr>
          <w:b w:val="0"/>
          <w:spacing w:val="3"/>
        </w:rPr>
        <w:t xml:space="preserve"> </w:t>
      </w:r>
      <w:r w:rsidR="00981409" w:rsidRPr="00BA1305">
        <w:rPr>
          <w:b w:val="0"/>
          <w:spacing w:val="3"/>
        </w:rPr>
        <w:t xml:space="preserve">(w kraju </w:t>
      </w:r>
      <w:r w:rsidR="00BA1305" w:rsidRPr="00BA1305">
        <w:rPr>
          <w:b w:val="0"/>
          <w:spacing w:val="3"/>
        </w:rPr>
        <w:sym w:font="Symbol" w:char="F02D"/>
      </w:r>
      <w:r w:rsidR="00BA1305" w:rsidRPr="00BA1305">
        <w:rPr>
          <w:b w:val="0"/>
          <w:spacing w:val="3"/>
        </w:rPr>
        <w:t xml:space="preserve"> </w:t>
      </w:r>
      <w:r w:rsidR="00981409" w:rsidRPr="00BA1305">
        <w:rPr>
          <w:b w:val="0"/>
          <w:spacing w:val="3"/>
        </w:rPr>
        <w:t>0,</w:t>
      </w:r>
      <w:r w:rsidRPr="00BA1305">
        <w:rPr>
          <w:b w:val="0"/>
          <w:spacing w:val="3"/>
        </w:rPr>
        <w:t>1</w:t>
      </w:r>
      <w:r w:rsidR="00981409" w:rsidRPr="00BA1305">
        <w:rPr>
          <w:b w:val="0"/>
          <w:spacing w:val="3"/>
        </w:rPr>
        <w:t>),</w:t>
      </w:r>
      <w:r w:rsidR="00981409">
        <w:rPr>
          <w:b w:val="0"/>
        </w:rPr>
        <w:t xml:space="preserve"> </w:t>
      </w:r>
      <w:r w:rsidR="00981409" w:rsidRPr="00AB0CF9">
        <w:rPr>
          <w:b w:val="0"/>
          <w:spacing w:val="4"/>
        </w:rPr>
        <w:t xml:space="preserve">w tym w miastach </w:t>
      </w:r>
      <w:r w:rsidRPr="00AB0CF9">
        <w:rPr>
          <w:b w:val="0"/>
          <w:spacing w:val="4"/>
        </w:rPr>
        <w:t>minus 1</w:t>
      </w:r>
      <w:r w:rsidR="00981409" w:rsidRPr="00AB0CF9">
        <w:rPr>
          <w:b w:val="0"/>
          <w:spacing w:val="4"/>
        </w:rPr>
        <w:t>,</w:t>
      </w:r>
      <w:r w:rsidRPr="00AB0CF9">
        <w:rPr>
          <w:b w:val="0"/>
          <w:spacing w:val="4"/>
        </w:rPr>
        <w:t>1</w:t>
      </w:r>
      <w:r w:rsidR="00981409" w:rsidRPr="00AB0CF9">
        <w:rPr>
          <w:b w:val="0"/>
          <w:spacing w:val="4"/>
        </w:rPr>
        <w:t>, a na wsi 6,</w:t>
      </w:r>
      <w:r w:rsidRPr="00AB0CF9">
        <w:rPr>
          <w:b w:val="0"/>
          <w:spacing w:val="4"/>
        </w:rPr>
        <w:t>6</w:t>
      </w:r>
      <w:r w:rsidR="00981409" w:rsidRPr="00AB0CF9">
        <w:rPr>
          <w:b w:val="0"/>
          <w:spacing w:val="4"/>
        </w:rPr>
        <w:t>. Dolnośląskie w 20</w:t>
      </w:r>
      <w:r w:rsidRPr="00AB0CF9">
        <w:rPr>
          <w:b w:val="0"/>
          <w:spacing w:val="4"/>
        </w:rPr>
        <w:t>20</w:t>
      </w:r>
      <w:r w:rsidR="00981409" w:rsidRPr="00AB0CF9">
        <w:rPr>
          <w:b w:val="0"/>
          <w:spacing w:val="4"/>
        </w:rPr>
        <w:t xml:space="preserve"> r. należało do województw</w:t>
      </w:r>
      <w:r w:rsidR="00981409">
        <w:rPr>
          <w:b w:val="0"/>
        </w:rPr>
        <w:t xml:space="preserve">, w których omawiany wskaźnik zaliczał się do najwyższych w kraju </w:t>
      </w:r>
      <w:r w:rsidR="00D50DD8">
        <w:rPr>
          <w:b w:val="0"/>
        </w:rPr>
        <w:sym w:font="Symbol" w:char="F02D"/>
      </w:r>
      <w:r w:rsidR="00981409">
        <w:rPr>
          <w:b w:val="0"/>
        </w:rPr>
        <w:t xml:space="preserve"> zajmowało </w:t>
      </w:r>
      <w:r>
        <w:rPr>
          <w:b w:val="0"/>
        </w:rPr>
        <w:t>3</w:t>
      </w:r>
      <w:r w:rsidR="00981409">
        <w:rPr>
          <w:b w:val="0"/>
        </w:rPr>
        <w:t>. miejsce po województwach mazowieckim (</w:t>
      </w:r>
      <w:r>
        <w:rPr>
          <w:b w:val="0"/>
        </w:rPr>
        <w:t>2</w:t>
      </w:r>
      <w:r w:rsidR="00981409">
        <w:rPr>
          <w:b w:val="0"/>
        </w:rPr>
        <w:t>,</w:t>
      </w:r>
      <w:r>
        <w:rPr>
          <w:b w:val="0"/>
        </w:rPr>
        <w:t>2</w:t>
      </w:r>
      <w:r w:rsidR="00981409">
        <w:rPr>
          <w:b w:val="0"/>
        </w:rPr>
        <w:t>)</w:t>
      </w:r>
      <w:r>
        <w:rPr>
          <w:b w:val="0"/>
        </w:rPr>
        <w:t xml:space="preserve"> i</w:t>
      </w:r>
      <w:r w:rsidR="00981409">
        <w:rPr>
          <w:b w:val="0"/>
        </w:rPr>
        <w:t xml:space="preserve"> pomorskim (</w:t>
      </w:r>
      <w:r>
        <w:rPr>
          <w:b w:val="0"/>
        </w:rPr>
        <w:t>1</w:t>
      </w:r>
      <w:r w:rsidR="00981409">
        <w:rPr>
          <w:b w:val="0"/>
        </w:rPr>
        <w:t>,7).</w:t>
      </w:r>
      <w:r w:rsidR="00981409" w:rsidRPr="002A1154">
        <w:rPr>
          <w:strike/>
          <w:color w:val="212492"/>
          <w:spacing w:val="-2"/>
        </w:rPr>
        <w:t xml:space="preserve"> </w:t>
      </w:r>
    </w:p>
    <w:p w14:paraId="5776B5CE" w14:textId="0FEC4F56" w:rsidR="00981409" w:rsidRPr="00B31511" w:rsidRDefault="00833102" w:rsidP="00981409">
      <w:pPr>
        <w:pStyle w:val="LID"/>
      </w:pPr>
      <w:r w:rsidRPr="00B31511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707180E7" wp14:editId="3D747691">
                <wp:simplePos x="0" y="0"/>
                <wp:positionH relativeFrom="rightMargin">
                  <wp:posOffset>97790</wp:posOffset>
                </wp:positionH>
                <wp:positionV relativeFrom="paragraph">
                  <wp:posOffset>258787</wp:posOffset>
                </wp:positionV>
                <wp:extent cx="1794510" cy="995680"/>
                <wp:effectExtent l="0" t="0" r="0" b="0"/>
                <wp:wrapTight wrapText="bothSides">
                  <wp:wrapPolygon edited="0">
                    <wp:start x="688" y="0"/>
                    <wp:lineTo x="688" y="21077"/>
                    <wp:lineTo x="20866" y="21077"/>
                    <wp:lineTo x="20866" y="0"/>
                    <wp:lineTo x="688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A87E" w14:textId="43EEC36A" w:rsidR="00981409" w:rsidRPr="00203440" w:rsidRDefault="00981409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203440">
                              <w:t xml:space="preserve">Dolnośląskie należało do województw, w których saldo migracji wewnętrznych i zagranicznych na pobyt stały </w:t>
                            </w:r>
                            <w:r w:rsidR="00BA1305">
                              <w:t>należało do</w:t>
                            </w:r>
                            <w:r w:rsidRPr="00203440">
                              <w:t xml:space="preserve"> najwyższ</w:t>
                            </w:r>
                            <w:r w:rsidR="00BA1305">
                              <w:t>ych</w:t>
                            </w:r>
                            <w:r w:rsidRPr="00203440"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180E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7.7pt;margin-top:20.4pt;width:141.3pt;height:78.4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" filled="f" stroked="f">
                <v:textbox>
                  <w:txbxContent>
                    <w:p w14:paraId="05FAA87E" w14:textId="43EEC36A" w:rsidR="00981409" w:rsidRPr="00203440" w:rsidRDefault="00981409" w:rsidP="00981409">
                      <w:pPr>
                        <w:pStyle w:val="tekstzboku"/>
                        <w:spacing w:before="0"/>
                        <w:ind w:right="-57"/>
                      </w:pPr>
                      <w:r w:rsidRPr="00203440">
                        <w:t xml:space="preserve">Dolnośląskie należało do województw, w których saldo migracji wewnętrznych i zagranicznych na pobyt stały </w:t>
                      </w:r>
                      <w:r w:rsidR="00BA1305">
                        <w:t>należało do</w:t>
                      </w:r>
                      <w:r w:rsidRPr="00203440">
                        <w:t xml:space="preserve"> najwyższ</w:t>
                      </w:r>
                      <w:r w:rsidR="00BA1305">
                        <w:t>ych</w:t>
                      </w:r>
                      <w:r w:rsidRPr="00203440">
                        <w:t xml:space="preserve"> w kraju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 w:rsidRPr="00B31511">
        <w:t>Tabl</w:t>
      </w:r>
      <w:r w:rsidR="00844751">
        <w:t>ica</w:t>
      </w:r>
      <w:r w:rsidR="00981409" w:rsidRPr="00B31511">
        <w:t xml:space="preserve"> 1</w:t>
      </w:r>
      <w:r w:rsidR="00844751">
        <w:t xml:space="preserve">. </w:t>
      </w:r>
      <w:r w:rsidR="00981409" w:rsidRPr="00B31511">
        <w:t xml:space="preserve"> Ludność, ruch naturalny i migracje w województwie dolnośląskim</w:t>
      </w:r>
    </w:p>
    <w:tbl>
      <w:tblPr>
        <w:tblStyle w:val="Tabela-Siatka"/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2555"/>
        <w:gridCol w:w="680"/>
        <w:gridCol w:w="679"/>
        <w:gridCol w:w="679"/>
        <w:gridCol w:w="679"/>
        <w:gridCol w:w="679"/>
        <w:gridCol w:w="679"/>
        <w:gridCol w:w="679"/>
        <w:gridCol w:w="679"/>
        <w:gridCol w:w="42"/>
      </w:tblGrid>
      <w:tr w:rsidR="0090162A" w:rsidRPr="000166B3" w14:paraId="681E0E21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002995DA" w14:textId="77777777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66682E4" w14:textId="77777777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2000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B85599" w14:textId="77777777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2005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BB89E9A" w14:textId="77777777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2010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4A979D8" w14:textId="77777777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B45612" w14:textId="38136F3E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56BB18" w14:textId="5C9F8107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B54574B" w14:textId="6E25CBC5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  <w:tc>
          <w:tcPr>
            <w:tcW w:w="423" w:type="pct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4DA5AE57" w14:textId="0A1F5EA1" w:rsidR="0090162A" w:rsidRPr="000166B3" w:rsidRDefault="0090162A" w:rsidP="00C61961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</w:p>
        </w:tc>
      </w:tr>
      <w:tr w:rsidR="0090162A" w:rsidRPr="000166B3" w14:paraId="189E30D3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10EF9D" w14:textId="77777777" w:rsidR="0090162A" w:rsidRPr="000166B3" w:rsidRDefault="0090162A" w:rsidP="00C61961">
            <w:pPr>
              <w:pStyle w:val="LID"/>
              <w:spacing w:before="6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Ludność </w:t>
            </w:r>
            <w:r w:rsidRPr="000166B3">
              <w:rPr>
                <w:b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8C53BE3" w14:textId="77777777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2912195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1977C36" w14:textId="77777777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2888232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B84EA1F" w14:textId="77777777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2917242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516A48A" w14:textId="77777777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2904207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B336F3" w14:textId="3B0749CA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2902547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64FC292" w14:textId="21A6A2BA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2901225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CE84105" w14:textId="10BD72F8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2900163</w:t>
            </w:r>
          </w:p>
        </w:tc>
        <w:tc>
          <w:tcPr>
            <w:tcW w:w="42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131876" w14:textId="015D6547" w:rsidR="0090162A" w:rsidRPr="000166B3" w:rsidRDefault="0090162A" w:rsidP="00C61961">
            <w:pPr>
              <w:pStyle w:val="LID"/>
              <w:spacing w:before="6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90162A">
              <w:rPr>
                <w:b w:val="0"/>
                <w:sz w:val="16"/>
                <w:szCs w:val="16"/>
              </w:rPr>
              <w:t>2891321</w:t>
            </w:r>
          </w:p>
        </w:tc>
      </w:tr>
      <w:tr w:rsidR="0090162A" w:rsidRPr="000166B3" w14:paraId="04E9EEC7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C3CCD9" w14:textId="77777777" w:rsidR="0090162A" w:rsidRPr="000166B3" w:rsidRDefault="0090162A" w:rsidP="00C61961">
            <w:pPr>
              <w:pStyle w:val="LID"/>
              <w:spacing w:before="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Małżeństwa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D964B2A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15790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9CE7C27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15120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17D9B3D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16390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AB96068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13172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B4492E" w14:textId="4EF04CD0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13919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68238E" w14:textId="73BFB4A8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14140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28E11E" w14:textId="1C827CDB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13868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4511045" w14:textId="44F4C2B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90162A">
              <w:rPr>
                <w:b w:val="0"/>
                <w:sz w:val="16"/>
                <w:szCs w:val="16"/>
              </w:rPr>
              <w:t>10816</w:t>
            </w:r>
          </w:p>
        </w:tc>
      </w:tr>
      <w:tr w:rsidR="0090162A" w:rsidRPr="000166B3" w14:paraId="52AFBE81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9F541" w14:textId="77777777" w:rsidR="0090162A" w:rsidRPr="000166B3" w:rsidRDefault="0090162A" w:rsidP="00C61961">
            <w:pPr>
              <w:pStyle w:val="LID"/>
              <w:spacing w:before="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Urodzenia żywe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C2717D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26062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088AF10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25719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0CCCE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29549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DEC6D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26258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653F986" w14:textId="54FC9FB8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28401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98610C" w14:textId="7A883E9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27790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CFDB41" w14:textId="57D62482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26922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F1B3AE7" w14:textId="461A3821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90162A">
              <w:rPr>
                <w:b w:val="0"/>
                <w:sz w:val="16"/>
                <w:szCs w:val="16"/>
              </w:rPr>
              <w:t>25713</w:t>
            </w:r>
          </w:p>
        </w:tc>
      </w:tr>
      <w:tr w:rsidR="0090162A" w:rsidRPr="000166B3" w14:paraId="50A68235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B2C4E2E" w14:textId="77777777" w:rsidR="0090162A" w:rsidRPr="000166B3" w:rsidRDefault="0090162A" w:rsidP="00C61961">
            <w:pPr>
              <w:pStyle w:val="LID"/>
              <w:spacing w:before="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Zgony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C00318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28288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A437507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28603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8ED680E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29721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DCB1C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31540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A25CBD6" w14:textId="4D438098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32038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09A257" w14:textId="31A91A3E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32991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A5B607" w14:textId="3F6079E4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32719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4FCE3" w14:textId="55CE4374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90162A">
              <w:rPr>
                <w:b w:val="0"/>
                <w:sz w:val="16"/>
                <w:szCs w:val="16"/>
              </w:rPr>
              <w:t>37581</w:t>
            </w:r>
          </w:p>
        </w:tc>
      </w:tr>
      <w:tr w:rsidR="0090162A" w:rsidRPr="000166B3" w14:paraId="6F7427FA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DFAE8" w14:textId="77777777" w:rsidR="0090162A" w:rsidRPr="000166B3" w:rsidRDefault="0090162A" w:rsidP="00C61961">
            <w:pPr>
              <w:pStyle w:val="LID"/>
              <w:spacing w:before="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Przyrost naturalny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4EF4CFB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-2226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B690397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-2884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BB797D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-172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130B51D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-5282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0C106" w14:textId="7330F099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-3637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19D273" w14:textId="378B1671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-5201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B8CB9" w14:textId="6DE8C670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-5797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2744A" w14:textId="61451E2F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90162A">
              <w:rPr>
                <w:b w:val="0"/>
                <w:sz w:val="16"/>
                <w:szCs w:val="16"/>
              </w:rPr>
              <w:t>-11868</w:t>
            </w:r>
          </w:p>
        </w:tc>
      </w:tr>
      <w:tr w:rsidR="0090162A" w:rsidRPr="000166B3" w14:paraId="42AF85F7" w14:textId="77777777" w:rsidTr="003029BD">
        <w:trPr>
          <w:gridAfter w:val="1"/>
          <w:wAfter w:w="23" w:type="pct"/>
          <w:trHeight w:val="283"/>
          <w:jc w:val="center"/>
        </w:trPr>
        <w:tc>
          <w:tcPr>
            <w:tcW w:w="1590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562E8DA4" w14:textId="052291F8" w:rsidR="0090162A" w:rsidRPr="000166B3" w:rsidRDefault="0090162A" w:rsidP="00C61961">
            <w:pPr>
              <w:pStyle w:val="LID"/>
              <w:spacing w:before="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Saldo migracji wewnętrznych</w:t>
            </w:r>
            <w:r>
              <w:rPr>
                <w:b w:val="0"/>
                <w:sz w:val="16"/>
                <w:szCs w:val="16"/>
              </w:rPr>
              <w:br/>
              <w:t>i z</w:t>
            </w:r>
            <w:r w:rsidR="006C1570">
              <w:rPr>
                <w:b w:val="0"/>
                <w:sz w:val="16"/>
                <w:szCs w:val="16"/>
              </w:rPr>
              <w:t>agranic</w:t>
            </w:r>
            <w:r>
              <w:rPr>
                <w:b w:val="0"/>
                <w:sz w:val="16"/>
                <w:szCs w:val="16"/>
              </w:rPr>
              <w:t>znych na pobyt stały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2FCB51A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-1972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3BC8F32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-1849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3CE4875" w14:textId="7777777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1385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BBE7B70" w14:textId="77777777" w:rsidR="0090162A" w:rsidRPr="000166B3" w:rsidRDefault="0090162A" w:rsidP="00C61961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782</w:t>
            </w:r>
            <w:r w:rsidRPr="000166B3">
              <w:rPr>
                <w:b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5921D61" w14:textId="1611AB47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2783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17DD3B9" w14:textId="3EE48E8C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3712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33056F9" w14:textId="613D5CD6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4839</w:t>
            </w:r>
          </w:p>
        </w:tc>
        <w:tc>
          <w:tcPr>
            <w:tcW w:w="423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0853E2F" w14:textId="1E758A9A" w:rsidR="0090162A" w:rsidRPr="000166B3" w:rsidRDefault="0090162A" w:rsidP="00C61961">
            <w:pPr>
              <w:pStyle w:val="LID"/>
              <w:spacing w:before="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90162A">
              <w:rPr>
                <w:b w:val="0"/>
                <w:sz w:val="16"/>
                <w:szCs w:val="16"/>
              </w:rPr>
              <w:t>3844</w:t>
            </w:r>
          </w:p>
        </w:tc>
      </w:tr>
      <w:tr w:rsidR="0090162A" w:rsidRPr="000166B3" w14:paraId="0ED4EB4D" w14:textId="77777777" w:rsidTr="00C61961">
        <w:trPr>
          <w:trHeight w:val="283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2D12" w14:textId="77777777" w:rsidR="0090162A" w:rsidRPr="000166B3" w:rsidRDefault="0090162A" w:rsidP="0090162A">
            <w:pPr>
              <w:pStyle w:val="LID"/>
              <w:spacing w:before="60" w:after="0" w:line="160" w:lineRule="exact"/>
              <w:jc w:val="both"/>
              <w:rPr>
                <w:b w:val="0"/>
                <w:sz w:val="14"/>
                <w:szCs w:val="14"/>
              </w:rPr>
            </w:pPr>
            <w:r w:rsidRPr="000166B3">
              <w:rPr>
                <w:b w:val="0"/>
                <w:sz w:val="14"/>
                <w:szCs w:val="14"/>
              </w:rPr>
              <w:t>a Stan w dniu 31 grudnia.  b Do obliczenia salda wykorzystano dane o migracjach wewnętrznych za 2015 r. i migracjach zagranicznych za 2014 r.</w:t>
            </w:r>
          </w:p>
        </w:tc>
      </w:tr>
    </w:tbl>
    <w:p w14:paraId="0561C725" w14:textId="77777777" w:rsidR="00C61961" w:rsidRPr="00DE528D" w:rsidRDefault="00C61961" w:rsidP="00C61961">
      <w:pPr>
        <w:spacing w:after="0" w:line="180" w:lineRule="exact"/>
        <w:rPr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86EF066" w14:textId="4FD8D0CA" w:rsidR="00981409" w:rsidRDefault="00981409" w:rsidP="00541EAF">
      <w:pPr>
        <w:spacing w:after="360"/>
        <w:rPr>
          <w:sz w:val="18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7E53B9" w:rsidRPr="008809A2" w14:paraId="6EC1F56F" w14:textId="77777777" w:rsidTr="007E53B9">
        <w:trPr>
          <w:trHeight w:val="1531"/>
        </w:trPr>
        <w:tc>
          <w:tcPr>
            <w:tcW w:w="2664" w:type="pct"/>
          </w:tcPr>
          <w:p w14:paraId="13093E84" w14:textId="1EC548E4" w:rsidR="007E53B9" w:rsidRPr="008F3638" w:rsidRDefault="007E53B9" w:rsidP="007E53B9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64B0100A" w14:textId="77777777" w:rsidR="007E53B9" w:rsidRDefault="007E53B9" w:rsidP="007E53B9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164316A" w14:textId="77777777" w:rsidR="007E53B9" w:rsidRPr="008F3638" w:rsidRDefault="007E53B9" w:rsidP="007E53B9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0BC88AED" w14:textId="053EEE54" w:rsidR="007E53B9" w:rsidRPr="002A22DB" w:rsidRDefault="007E53B9" w:rsidP="007E53B9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2521973A" w14:textId="77777777" w:rsidR="007E53B9" w:rsidRPr="00220036" w:rsidRDefault="007E53B9" w:rsidP="007E53B9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Osoba do kontaktu z mediami:</w:t>
            </w:r>
          </w:p>
          <w:p w14:paraId="14B35DE5" w14:textId="77777777" w:rsidR="007E53B9" w:rsidRPr="00220036" w:rsidRDefault="007E53B9" w:rsidP="007E53B9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Alicja Pietrusiewicz</w:t>
            </w:r>
          </w:p>
          <w:p w14:paraId="4025DB28" w14:textId="77777777" w:rsidR="007E53B9" w:rsidRPr="00220036" w:rsidRDefault="007E53B9" w:rsidP="007E53B9">
            <w:pPr>
              <w:spacing w:after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220036">
              <w:rPr>
                <w:rFonts w:cs="Arial"/>
                <w:color w:val="000000" w:themeColor="text1"/>
                <w:szCs w:val="19"/>
                <w:lang w:val="en-US"/>
              </w:rPr>
              <w:t>Tel: 71 3716 363</w:t>
            </w:r>
          </w:p>
          <w:p w14:paraId="53BB3C7A" w14:textId="07555385" w:rsidR="007E53B9" w:rsidRDefault="007E53B9" w:rsidP="007E53B9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  <w:lang w:val="en-US"/>
              </w:rPr>
              <w:t xml:space="preserve">e-mail: </w:t>
            </w:r>
            <w:hyperlink r:id="rId14" w:history="1">
              <w:r w:rsidRPr="00B11EA9">
                <w:rPr>
                  <w:rStyle w:val="Hipercze"/>
                  <w:rFonts w:cs="Arial"/>
                  <w:b/>
                  <w:szCs w:val="19"/>
                  <w:lang w:val="en-US"/>
                </w:rPr>
                <w:t>A.Pietrusiewicz@stat.gov.pl</w:t>
              </w:r>
            </w:hyperlink>
          </w:p>
        </w:tc>
      </w:tr>
    </w:tbl>
    <w:p w14:paraId="21F1852F" w14:textId="6C5D322B" w:rsidR="00981409" w:rsidRPr="00001C5B" w:rsidRDefault="0009254A" w:rsidP="00981409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992420C" wp14:editId="482E9164">
                <wp:simplePos x="0" y="0"/>
                <wp:positionH relativeFrom="margin">
                  <wp:posOffset>0</wp:posOffset>
                </wp:positionH>
                <wp:positionV relativeFrom="paragraph">
                  <wp:posOffset>2783840</wp:posOffset>
                </wp:positionV>
                <wp:extent cx="6559550" cy="5391150"/>
                <wp:effectExtent l="0" t="0" r="12700" b="1905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39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B7A33" w14:textId="77777777" w:rsidR="00981409" w:rsidRPr="006E773E" w:rsidRDefault="00981409" w:rsidP="00981409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51BCB45" w14:textId="367A3A92" w:rsidR="00981409" w:rsidRPr="00D6384E" w:rsidRDefault="00D6384E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"https://wroclaw.stat.gov.pl/publikacje-i-foldery/ludnosc/sytuacja-demograficzna-wojewodztwa-dolnoslaskiego-w-2019-r-,1,14.html"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81409" w:rsidRPr="00D6384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demograficzna województwa dolnośląskiego w 201</w:t>
                            </w:r>
                            <w:r w:rsidRPr="00D6384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="00981409" w:rsidRPr="00D6384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675BA18C" w14:textId="63F367D2" w:rsidR="00D6384E" w:rsidRDefault="00D6384E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15" w:history="1">
                              <w:r w:rsidRPr="00D6384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Procesy </w:t>
                              </w:r>
                              <w:r w:rsidRPr="00D6384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</w:t>
                              </w:r>
                              <w:r w:rsidRPr="00D6384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emograficzne w województwie dolnośląskim w latach 2010-2019 oraz w perspektywie do 2040 r.</w:t>
                              </w:r>
                            </w:hyperlink>
                          </w:p>
                          <w:p w14:paraId="03175EEC" w14:textId="5AAE151B" w:rsidR="000437A8" w:rsidRPr="00C06778" w:rsidRDefault="00C06778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"https://stat.gov.pl/obszary-tematyczne/ludnosc/ludnosc/ludnosc-stan-i-struktura-ludnosci-oraz-ruch-naturalny-w-przekroju-terytorialnym-stan-w-dniu-31-12-2020,6,29.html"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437A8" w:rsidRPr="00C067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Ludność. Stan i st</w:t>
                            </w:r>
                            <w:r w:rsidR="000437A8" w:rsidRPr="00C067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</w:t>
                            </w:r>
                            <w:r w:rsidR="000437A8" w:rsidRPr="00C067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uktura ludności oraz ruch naturalny w przekroju terytorialnym (stan w dniu 31.12.20</w:t>
                            </w:r>
                            <w:r w:rsidR="00D6384E" w:rsidRPr="00C067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20</w:t>
                            </w:r>
                            <w:r w:rsidR="000437A8" w:rsidRPr="00C067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)</w:t>
                            </w:r>
                          </w:p>
                          <w:p w14:paraId="4EE4401F" w14:textId="14B2B813" w:rsidR="000437A8" w:rsidRDefault="00C06778" w:rsidP="000437A8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16" w:history="1">
                              <w:r w:rsidR="000437A8" w:rsidRPr="00A212B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Prognoza l</w:t>
                              </w:r>
                              <w:bookmarkStart w:id="0" w:name="_GoBack"/>
                              <w:bookmarkEnd w:id="0"/>
                              <w:r w:rsidR="000437A8" w:rsidRPr="00A212B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u</w:t>
                              </w:r>
                              <w:r w:rsidR="000437A8" w:rsidRPr="00A212B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dności gmin na lata 2017-2030 (opracowanie eksperymentalne)</w:t>
                              </w:r>
                            </w:hyperlink>
                          </w:p>
                          <w:p w14:paraId="4D9ACB3B" w14:textId="2C487EE3" w:rsidR="00D6384E" w:rsidRDefault="00C06778" w:rsidP="000437A8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7" w:history="1">
                              <w:r w:rsidR="00D6384E" w:rsidRPr="00D6384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Zgony według tygodni</w:t>
                              </w:r>
                            </w:hyperlink>
                          </w:p>
                          <w:p w14:paraId="7438A4D3" w14:textId="064A318D" w:rsidR="00D6384E" w:rsidRDefault="00C06778" w:rsidP="000437A8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8" w:history="1">
                              <w:r w:rsidR="00D6384E" w:rsidRPr="00D6384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Struktura ludności</w:t>
                              </w:r>
                            </w:hyperlink>
                          </w:p>
                          <w:p w14:paraId="42EE6C1D" w14:textId="77777777" w:rsidR="00981409" w:rsidRPr="006E773E" w:rsidRDefault="00981409" w:rsidP="0098140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FB66FB9" w14:textId="77777777" w:rsidR="00981409" w:rsidRPr="003347E4" w:rsidRDefault="00981409" w:rsidP="0098140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CF3F99F" w14:textId="77777777" w:rsidR="00A8337B" w:rsidRDefault="00C06778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A8337B" w:rsidRPr="009758C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Demografia</w:t>
                              </w:r>
                            </w:hyperlink>
                          </w:p>
                          <w:p w14:paraId="24E8E839" w14:textId="76BC2658" w:rsidR="00981409" w:rsidRPr="00996048" w:rsidRDefault="00C06778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981409" w:rsidRPr="0099604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981409" w:rsidRPr="0099604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6218849" w14:textId="77777777" w:rsidR="00981409" w:rsidRDefault="00C06778" w:rsidP="0098140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981409" w:rsidRPr="009758C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  <w:r w:rsidR="0098140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DFC2FB8" w14:textId="473D592B" w:rsidR="00981409" w:rsidRPr="001C6A1A" w:rsidRDefault="001C6A1A" w:rsidP="00981409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8337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81409" w:rsidRPr="001C6A1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</w:t>
                            </w:r>
                          </w:p>
                          <w:p w14:paraId="1EBF5833" w14:textId="5857345C" w:rsidR="00981409" w:rsidRPr="006E773E" w:rsidRDefault="001C6A1A" w:rsidP="0098140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A75267" w14:textId="77777777" w:rsidR="00981409" w:rsidRDefault="00981409" w:rsidP="0098140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71103E7" w14:textId="77777777" w:rsidR="00981409" w:rsidRDefault="00C06778" w:rsidP="0098140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981409" w:rsidRPr="00CB504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Ludność</w:t>
                              </w:r>
                            </w:hyperlink>
                          </w:p>
                          <w:p w14:paraId="32CF5729" w14:textId="77777777" w:rsidR="00981409" w:rsidRPr="00B6404A" w:rsidRDefault="00981409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"https://stat.gov.pl/metainformacje/slownik-pojec/pojecia-stosowane-w-statystyce-publicznej/3945,pojecie.html"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6404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Urodzenia żywe</w:t>
                            </w:r>
                          </w:p>
                          <w:p w14:paraId="574F9A1B" w14:textId="77777777" w:rsidR="00981409" w:rsidRPr="00B6404A" w:rsidRDefault="00981409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"https://stat.gov.pl/metainformacje/slownik-pojec/pojecia-stosowane-w-statystyce-publicznej/405,pojecie.html"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6404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Przyrost naturalny ludności</w:t>
                            </w:r>
                          </w:p>
                          <w:p w14:paraId="23D7F253" w14:textId="77777777" w:rsidR="00981409" w:rsidRPr="00B6404A" w:rsidRDefault="00981409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"https://stat.gov.pl/metainformacje/slownik-pojec/pojecia-stosowane-w-statystyce-publicznej/212,pojecie.html"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6404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Migracje wewnętrzne</w:t>
                            </w:r>
                          </w:p>
                          <w:p w14:paraId="2E781EF0" w14:textId="77777777" w:rsidR="00981409" w:rsidRPr="00B6404A" w:rsidRDefault="00981409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"https://stat.gov.pl/metainformacje/slownik-pojec/pojecia-stosowane-w-statystyce-publicznej/213,pojecie.html"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6404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Migracje zagraniczne</w:t>
                            </w:r>
                          </w:p>
                          <w:p w14:paraId="5147AD49" w14:textId="77777777" w:rsidR="00981409" w:rsidRPr="00B6404A" w:rsidRDefault="00981409" w:rsidP="0098140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"https://stat.gov.pl/metainformacje/slownik-pojec/pojecia-stosowane-w-statystyce-publicznej/846,pojecie.html"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6404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Migracje na pobyt stały</w:t>
                            </w:r>
                          </w:p>
                          <w:p w14:paraId="45CFAA07" w14:textId="6DFBDB79" w:rsidR="00981409" w:rsidRPr="008D0725" w:rsidRDefault="00981409" w:rsidP="0098140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3" w:history="1">
                              <w:r w:rsidRPr="00B6404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Saldo migracji </w:t>
                              </w:r>
                              <w:r w:rsidR="00A8337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ludności </w:t>
                              </w:r>
                              <w:r w:rsidRPr="00B6404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 1000 osób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2420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0;margin-top:219.2pt;width:516.5pt;height:424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" fillcolor="#f2f2f2 [3052]" strokecolor="white [3212]">
                <v:textbox>
                  <w:txbxContent>
                    <w:p w14:paraId="3CCB7A33" w14:textId="77777777" w:rsidR="00981409" w:rsidRPr="006E773E" w:rsidRDefault="00981409" w:rsidP="00981409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651BCB45" w14:textId="367A3A92" w:rsidR="00981409" w:rsidRPr="00D6384E" w:rsidRDefault="00D6384E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"https://wroclaw.stat.gov.pl/publikacje-i-foldery/ludnosc/sytuacja-demograficzna-wojewodztwa-dolnoslaskiego-w-2019-r-,1,14.html"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81409" w:rsidRPr="00D6384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demograficzna województwa dolnośląskiego w 201</w:t>
                      </w:r>
                      <w:r w:rsidRPr="00D6384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="00981409" w:rsidRPr="00D6384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675BA18C" w14:textId="63F367D2" w:rsidR="00D6384E" w:rsidRDefault="00D6384E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4" w:history="1">
                        <w:r w:rsidRPr="00D6384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Procesy </w:t>
                        </w:r>
                        <w:r w:rsidRPr="00D6384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</w:t>
                        </w:r>
                        <w:r w:rsidRPr="00D6384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emograficzne w województwie dolnośląskim w latach 2010-2019 oraz w perspektywie do 2040 r.</w:t>
                        </w:r>
                      </w:hyperlink>
                    </w:p>
                    <w:p w14:paraId="03175EEC" w14:textId="5AAE151B" w:rsidR="000437A8" w:rsidRPr="00C06778" w:rsidRDefault="00C06778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"https://stat.gov.pl/obszary-tematyczne/ludnosc/ludnosc/ludnosc-stan-i-struktura-ludnosci-oraz-ruch-naturalny-w-przekroju-terytorialnym-stan-w-dniu-31-12-2020,6,29.html"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437A8" w:rsidRPr="00C0677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Ludność. Stan i st</w:t>
                      </w:r>
                      <w:r w:rsidR="000437A8" w:rsidRPr="00C0677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</w:t>
                      </w:r>
                      <w:r w:rsidR="000437A8" w:rsidRPr="00C0677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uktura ludności oraz ruch naturalny w przekroju terytorialnym (stan w dniu 31.12.20</w:t>
                      </w:r>
                      <w:r w:rsidR="00D6384E" w:rsidRPr="00C0677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20</w:t>
                      </w:r>
                      <w:r w:rsidR="000437A8" w:rsidRPr="00C0677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)</w:t>
                      </w:r>
                    </w:p>
                    <w:p w14:paraId="4EE4401F" w14:textId="14B2B813" w:rsidR="000437A8" w:rsidRDefault="00C06778" w:rsidP="000437A8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5" w:history="1">
                        <w:r w:rsidR="000437A8" w:rsidRPr="00A212B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Prognoza l</w:t>
                        </w:r>
                        <w:bookmarkStart w:id="1" w:name="_GoBack"/>
                        <w:bookmarkEnd w:id="1"/>
                        <w:r w:rsidR="000437A8" w:rsidRPr="00A212B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u</w:t>
                        </w:r>
                        <w:r w:rsidR="000437A8" w:rsidRPr="00A212B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dności gmin na lata 2017-2030 (opracowanie eksperymentalne)</w:t>
                        </w:r>
                      </w:hyperlink>
                    </w:p>
                    <w:p w14:paraId="4D9ACB3B" w14:textId="2C487EE3" w:rsidR="00D6384E" w:rsidRDefault="00C06778" w:rsidP="000437A8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6" w:history="1">
                        <w:r w:rsidR="00D6384E" w:rsidRPr="00D6384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Zgony według tygodni</w:t>
                        </w:r>
                      </w:hyperlink>
                    </w:p>
                    <w:p w14:paraId="7438A4D3" w14:textId="064A318D" w:rsidR="00D6384E" w:rsidRDefault="00C06778" w:rsidP="000437A8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 w:rsidR="00D6384E" w:rsidRPr="00D6384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Struktura ludności</w:t>
                        </w:r>
                      </w:hyperlink>
                    </w:p>
                    <w:p w14:paraId="42EE6C1D" w14:textId="77777777" w:rsidR="00981409" w:rsidRPr="006E773E" w:rsidRDefault="00981409" w:rsidP="0098140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FB66FB9" w14:textId="77777777" w:rsidR="00981409" w:rsidRPr="003347E4" w:rsidRDefault="00981409" w:rsidP="0098140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CF3F99F" w14:textId="77777777" w:rsidR="00A8337B" w:rsidRDefault="00C06778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="00A8337B" w:rsidRPr="009758C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Demografia</w:t>
                        </w:r>
                      </w:hyperlink>
                    </w:p>
                    <w:p w14:paraId="24E8E839" w14:textId="76BC2658" w:rsidR="00981409" w:rsidRPr="00996048" w:rsidRDefault="00C06778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81409" w:rsidRPr="0099604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981409" w:rsidRPr="0099604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16218849" w14:textId="77777777" w:rsidR="00981409" w:rsidRDefault="00C06778" w:rsidP="0098140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981409" w:rsidRPr="009758C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  <w:r w:rsidR="0098140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0DFC2FB8" w14:textId="473D592B" w:rsidR="00981409" w:rsidRPr="001C6A1A" w:rsidRDefault="001C6A1A" w:rsidP="00981409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8337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81409" w:rsidRPr="001C6A1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</w:t>
                      </w:r>
                    </w:p>
                    <w:p w14:paraId="1EBF5833" w14:textId="5857345C" w:rsidR="00981409" w:rsidRPr="006E773E" w:rsidRDefault="001C6A1A" w:rsidP="0098140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A75267" w14:textId="77777777" w:rsidR="00981409" w:rsidRDefault="00981409" w:rsidP="0098140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71103E7" w14:textId="77777777" w:rsidR="00981409" w:rsidRDefault="00C06778" w:rsidP="0098140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81409" w:rsidRPr="00CB504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Ludność</w:t>
                        </w:r>
                      </w:hyperlink>
                    </w:p>
                    <w:p w14:paraId="32CF5729" w14:textId="77777777" w:rsidR="00981409" w:rsidRPr="00B6404A" w:rsidRDefault="00981409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"https://stat.gov.pl/metainformacje/slownik-pojec/pojecia-stosowane-w-statystyce-publicznej/3945,pojecie.html"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6404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Urodzenia żywe</w:t>
                      </w:r>
                    </w:p>
                    <w:p w14:paraId="574F9A1B" w14:textId="77777777" w:rsidR="00981409" w:rsidRPr="00B6404A" w:rsidRDefault="00981409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"https://stat.gov.pl/metainformacje/slownik-pojec/pojecia-stosowane-w-statystyce-publicznej/405,pojecie.html"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6404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Przyrost naturalny ludności</w:t>
                      </w:r>
                    </w:p>
                    <w:p w14:paraId="23D7F253" w14:textId="77777777" w:rsidR="00981409" w:rsidRPr="00B6404A" w:rsidRDefault="00981409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"https://stat.gov.pl/metainformacje/slownik-pojec/pojecia-stosowane-w-statystyce-publicznej/212,pojecie.html"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6404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Migracje wewnętrzne</w:t>
                      </w:r>
                    </w:p>
                    <w:p w14:paraId="2E781EF0" w14:textId="77777777" w:rsidR="00981409" w:rsidRPr="00B6404A" w:rsidRDefault="00981409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"https://stat.gov.pl/metainformacje/slownik-pojec/pojecia-stosowane-w-statystyce-publicznej/213,pojecie.html"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6404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Migracje zagraniczne</w:t>
                      </w:r>
                    </w:p>
                    <w:p w14:paraId="5147AD49" w14:textId="77777777" w:rsidR="00981409" w:rsidRPr="00B6404A" w:rsidRDefault="00981409" w:rsidP="009814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"https://stat.gov.pl/metainformacje/slownik-pojec/pojecia-stosowane-w-statystyce-publicznej/846,pojecie.html"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6404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Migracje na pobyt stały</w:t>
                      </w:r>
                    </w:p>
                    <w:p w14:paraId="45CFAA07" w14:textId="6DFBDB79" w:rsidR="00981409" w:rsidRPr="008D0725" w:rsidRDefault="00981409" w:rsidP="0098140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history="1">
                        <w:r w:rsidRPr="00B6404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Saldo migracji </w:t>
                        </w:r>
                        <w:r w:rsidR="00A8337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ludności </w:t>
                        </w:r>
                        <w:r w:rsidRPr="00B6404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na 1000 osób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7E53B9" w14:paraId="336537C3" w14:textId="77777777" w:rsidTr="007E53B9">
        <w:trPr>
          <w:trHeight w:val="610"/>
        </w:trPr>
        <w:tc>
          <w:tcPr>
            <w:tcW w:w="2721" w:type="pct"/>
            <w:vMerge w:val="restart"/>
          </w:tcPr>
          <w:p w14:paraId="650B88BE" w14:textId="77777777" w:rsidR="007E53B9" w:rsidRPr="006E2DD3" w:rsidRDefault="007E53B9" w:rsidP="007E53B9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0689DE9B" w14:textId="77777777" w:rsidR="007E53B9" w:rsidRDefault="007E53B9" w:rsidP="007E53B9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08BDD6E7" w14:textId="722DA444" w:rsidR="007E53B9" w:rsidRPr="001E06EE" w:rsidRDefault="007E53B9" w:rsidP="007E53B9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2D2B06">
              <w:rPr>
                <w:rStyle w:val="Hipercze"/>
                <w:rFonts w:eastAsiaTheme="majorEastAsia" w:cs="Arial"/>
                <w:b/>
                <w:szCs w:val="19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75EA08DF" w14:textId="77777777" w:rsidR="007E53B9" w:rsidRPr="001E06EE" w:rsidRDefault="007E53B9" w:rsidP="007E53B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20B1A58C" wp14:editId="5A28A9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94B1F9F" w14:textId="6671903C" w:rsidR="007E53B9" w:rsidRDefault="00C06778" w:rsidP="007E53B9">
            <w:pPr>
              <w:rPr>
                <w:rStyle w:val="Hipercze"/>
                <w:rFonts w:cstheme="minorBidi"/>
                <w:szCs w:val="19"/>
              </w:rPr>
            </w:pPr>
            <w:hyperlink r:id="rId34" w:history="1">
              <w:r w:rsidR="007E53B9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7E53B9" w14:paraId="0A3D230B" w14:textId="77777777" w:rsidTr="007E53B9">
        <w:trPr>
          <w:trHeight w:val="436"/>
        </w:trPr>
        <w:tc>
          <w:tcPr>
            <w:tcW w:w="2721" w:type="pct"/>
            <w:vMerge/>
            <w:vAlign w:val="center"/>
          </w:tcPr>
          <w:p w14:paraId="4D190ECD" w14:textId="77777777" w:rsidR="007E53B9" w:rsidRDefault="007E53B9" w:rsidP="007E53B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559BBF1" w14:textId="77777777" w:rsidR="007E53B9" w:rsidRDefault="007E53B9" w:rsidP="007E53B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4F3C6B6" wp14:editId="771B28D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EC07623" w14:textId="2DB74C94" w:rsidR="007E53B9" w:rsidRDefault="00C06778" w:rsidP="007E53B9">
            <w:pPr>
              <w:rPr>
                <w:rStyle w:val="Hipercze"/>
                <w:rFonts w:cstheme="minorBidi"/>
                <w:szCs w:val="19"/>
              </w:rPr>
            </w:pPr>
            <w:hyperlink r:id="rId36" w:history="1">
              <w:r w:rsidR="007E53B9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7E53B9" w14:paraId="066E70BC" w14:textId="77777777" w:rsidTr="007E53B9">
        <w:trPr>
          <w:trHeight w:val="436"/>
        </w:trPr>
        <w:tc>
          <w:tcPr>
            <w:tcW w:w="2721" w:type="pct"/>
            <w:vMerge/>
            <w:vAlign w:val="center"/>
          </w:tcPr>
          <w:p w14:paraId="66761A5C" w14:textId="77777777" w:rsidR="007E53B9" w:rsidRDefault="007E53B9" w:rsidP="007E53B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DE328E" w14:textId="77777777" w:rsidR="007E53B9" w:rsidRDefault="007E53B9" w:rsidP="007E53B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7FB333F" wp14:editId="2AE9E2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64319FA" w14:textId="6C018A20" w:rsidR="007E53B9" w:rsidRDefault="00C06778" w:rsidP="007E53B9">
            <w:pPr>
              <w:rPr>
                <w:rStyle w:val="Hipercze"/>
                <w:rFonts w:cstheme="minorBidi"/>
                <w:szCs w:val="19"/>
              </w:rPr>
            </w:pPr>
            <w:hyperlink r:id="rId38" w:history="1">
              <w:r w:rsidR="007E53B9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7E53B9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244E13D8" w14:textId="64495560" w:rsidR="00D261A2" w:rsidRPr="00AE35D7" w:rsidRDefault="00D261A2" w:rsidP="00541EAF">
      <w:pPr>
        <w:spacing w:before="240"/>
        <w:rPr>
          <w:sz w:val="2"/>
          <w:szCs w:val="2"/>
        </w:rPr>
      </w:pPr>
    </w:p>
    <w:sectPr w:rsidR="00D261A2" w:rsidRPr="00AE35D7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2A0B4" w14:textId="77777777" w:rsidR="00E6361D" w:rsidRDefault="00E6361D" w:rsidP="000662E2">
      <w:pPr>
        <w:spacing w:after="0" w:line="240" w:lineRule="auto"/>
      </w:pPr>
      <w:r>
        <w:separator/>
      </w:r>
    </w:p>
  </w:endnote>
  <w:endnote w:type="continuationSeparator" w:id="0">
    <w:p w14:paraId="62C1D620" w14:textId="77777777" w:rsidR="00E6361D" w:rsidRDefault="00E636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0880C12-788F-4C0B-A186-A451EDA12DA0}"/>
    <w:embedBold r:id="rId2" w:fontKey="{8A27FB60-451F-4285-A265-BC707DB2A8F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3BB622D-B16E-4D54-A605-0DF625A64161}"/>
    <w:embedBold r:id="rId4" w:fontKey="{9B1783C7-878A-4A2F-A0BB-BAA2638685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B4F67C-89D7-4B40-91E8-5ACD5A53E57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CB611C0-72F7-46FB-B94C-7F435AE63E47}"/>
    <w:embedItalic r:id="rId7" w:fontKey="{CED65A8A-062C-46F7-B79A-5AA33A1320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A66C20E-8387-43B8-B902-FC0679A3A6E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8B6F53A-6A9A-4926-B397-5CB5D88183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FA8F45EC-7CF5-4627-A691-F68F5EF4B0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77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BCE68" w14:textId="77777777" w:rsidR="00E6361D" w:rsidRDefault="00E6361D" w:rsidP="000662E2">
      <w:pPr>
        <w:spacing w:after="0" w:line="240" w:lineRule="auto"/>
      </w:pPr>
      <w:r>
        <w:separator/>
      </w:r>
    </w:p>
  </w:footnote>
  <w:footnote w:type="continuationSeparator" w:id="0">
    <w:p w14:paraId="0D890002" w14:textId="77777777" w:rsidR="00E6361D" w:rsidRDefault="00E6361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E13F5" w14:textId="77777777" w:rsidR="00607CC5" w:rsidRDefault="00607CC5">
    <w:pPr>
      <w:pStyle w:val="Nagwek"/>
    </w:pPr>
  </w:p>
  <w:p w14:paraId="244E13F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AC7EC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22F0"/>
    <w:rsid w:val="00040FB0"/>
    <w:rsid w:val="000437A8"/>
    <w:rsid w:val="0004582E"/>
    <w:rsid w:val="000470AA"/>
    <w:rsid w:val="00057CA1"/>
    <w:rsid w:val="000662E2"/>
    <w:rsid w:val="00066883"/>
    <w:rsid w:val="00074DD8"/>
    <w:rsid w:val="00075759"/>
    <w:rsid w:val="000806F7"/>
    <w:rsid w:val="0009254A"/>
    <w:rsid w:val="00097840"/>
    <w:rsid w:val="000B0727"/>
    <w:rsid w:val="000C135D"/>
    <w:rsid w:val="000D1D43"/>
    <w:rsid w:val="000D225C"/>
    <w:rsid w:val="000D2A5C"/>
    <w:rsid w:val="000E0918"/>
    <w:rsid w:val="000E79A9"/>
    <w:rsid w:val="001011C3"/>
    <w:rsid w:val="00110D87"/>
    <w:rsid w:val="00114DB9"/>
    <w:rsid w:val="00116087"/>
    <w:rsid w:val="00120E6F"/>
    <w:rsid w:val="00130296"/>
    <w:rsid w:val="00136736"/>
    <w:rsid w:val="001423B6"/>
    <w:rsid w:val="001448A7"/>
    <w:rsid w:val="00146621"/>
    <w:rsid w:val="001617E3"/>
    <w:rsid w:val="00162325"/>
    <w:rsid w:val="00163960"/>
    <w:rsid w:val="00166EED"/>
    <w:rsid w:val="001951DA"/>
    <w:rsid w:val="001C237B"/>
    <w:rsid w:val="001C3269"/>
    <w:rsid w:val="001C6A1A"/>
    <w:rsid w:val="001D1DB4"/>
    <w:rsid w:val="001D61ED"/>
    <w:rsid w:val="002574F9"/>
    <w:rsid w:val="00262B61"/>
    <w:rsid w:val="00263E08"/>
    <w:rsid w:val="00266B00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77C8"/>
    <w:rsid w:val="003029BD"/>
    <w:rsid w:val="00304F22"/>
    <w:rsid w:val="00306C7C"/>
    <w:rsid w:val="00317F4D"/>
    <w:rsid w:val="00322D7F"/>
    <w:rsid w:val="00322EDD"/>
    <w:rsid w:val="003309FA"/>
    <w:rsid w:val="00332320"/>
    <w:rsid w:val="00347D72"/>
    <w:rsid w:val="00353F45"/>
    <w:rsid w:val="0035761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B213C"/>
    <w:rsid w:val="003C161B"/>
    <w:rsid w:val="003C3691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16F6C"/>
    <w:rsid w:val="004212E7"/>
    <w:rsid w:val="00423C88"/>
    <w:rsid w:val="0042446D"/>
    <w:rsid w:val="0042766E"/>
    <w:rsid w:val="00427BF8"/>
    <w:rsid w:val="00431C02"/>
    <w:rsid w:val="00435707"/>
    <w:rsid w:val="00437395"/>
    <w:rsid w:val="00445047"/>
    <w:rsid w:val="00463E39"/>
    <w:rsid w:val="004657FC"/>
    <w:rsid w:val="004733F6"/>
    <w:rsid w:val="00474E69"/>
    <w:rsid w:val="0049621B"/>
    <w:rsid w:val="004B696C"/>
    <w:rsid w:val="004C1895"/>
    <w:rsid w:val="004C6D40"/>
    <w:rsid w:val="004E6AA8"/>
    <w:rsid w:val="004F0C3C"/>
    <w:rsid w:val="004F63FC"/>
    <w:rsid w:val="00505A92"/>
    <w:rsid w:val="005203F1"/>
    <w:rsid w:val="00521BC3"/>
    <w:rsid w:val="00533632"/>
    <w:rsid w:val="00540C5C"/>
    <w:rsid w:val="00541E6E"/>
    <w:rsid w:val="00541EAF"/>
    <w:rsid w:val="0054251F"/>
    <w:rsid w:val="005520D8"/>
    <w:rsid w:val="00556CF1"/>
    <w:rsid w:val="005762A7"/>
    <w:rsid w:val="005916D7"/>
    <w:rsid w:val="0059427F"/>
    <w:rsid w:val="005A698C"/>
    <w:rsid w:val="005E0799"/>
    <w:rsid w:val="005F5A80"/>
    <w:rsid w:val="006044FF"/>
    <w:rsid w:val="00607CC5"/>
    <w:rsid w:val="006125F9"/>
    <w:rsid w:val="00633014"/>
    <w:rsid w:val="0063437B"/>
    <w:rsid w:val="006673CA"/>
    <w:rsid w:val="0067271E"/>
    <w:rsid w:val="00673C26"/>
    <w:rsid w:val="00674DE5"/>
    <w:rsid w:val="006812AF"/>
    <w:rsid w:val="0068327D"/>
    <w:rsid w:val="00691534"/>
    <w:rsid w:val="00694AF0"/>
    <w:rsid w:val="006A4686"/>
    <w:rsid w:val="006B0E9E"/>
    <w:rsid w:val="006B5AE4"/>
    <w:rsid w:val="006C1570"/>
    <w:rsid w:val="006D1507"/>
    <w:rsid w:val="006D4054"/>
    <w:rsid w:val="006E02EC"/>
    <w:rsid w:val="006E73E6"/>
    <w:rsid w:val="006F1293"/>
    <w:rsid w:val="00703664"/>
    <w:rsid w:val="00703D40"/>
    <w:rsid w:val="007211B1"/>
    <w:rsid w:val="007277DA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14C4"/>
    <w:rsid w:val="007D3319"/>
    <w:rsid w:val="007D335D"/>
    <w:rsid w:val="007E3314"/>
    <w:rsid w:val="007E4B03"/>
    <w:rsid w:val="007E53B9"/>
    <w:rsid w:val="007F324B"/>
    <w:rsid w:val="0080553C"/>
    <w:rsid w:val="00805B46"/>
    <w:rsid w:val="00825DC2"/>
    <w:rsid w:val="00833102"/>
    <w:rsid w:val="00834AD3"/>
    <w:rsid w:val="00843795"/>
    <w:rsid w:val="00844751"/>
    <w:rsid w:val="00847F0F"/>
    <w:rsid w:val="00852448"/>
    <w:rsid w:val="00877F6C"/>
    <w:rsid w:val="0088258A"/>
    <w:rsid w:val="00886332"/>
    <w:rsid w:val="0089448A"/>
    <w:rsid w:val="00897877"/>
    <w:rsid w:val="008A26D9"/>
    <w:rsid w:val="008A7B5B"/>
    <w:rsid w:val="008B0667"/>
    <w:rsid w:val="008C0C29"/>
    <w:rsid w:val="008D76BC"/>
    <w:rsid w:val="008E7DBA"/>
    <w:rsid w:val="008F0829"/>
    <w:rsid w:val="008F3638"/>
    <w:rsid w:val="008F4441"/>
    <w:rsid w:val="008F6B20"/>
    <w:rsid w:val="008F6F31"/>
    <w:rsid w:val="008F74DF"/>
    <w:rsid w:val="0090162A"/>
    <w:rsid w:val="009127BA"/>
    <w:rsid w:val="009227A6"/>
    <w:rsid w:val="00933EC1"/>
    <w:rsid w:val="009530DB"/>
    <w:rsid w:val="00953676"/>
    <w:rsid w:val="00956F30"/>
    <w:rsid w:val="009705EE"/>
    <w:rsid w:val="00977927"/>
    <w:rsid w:val="0098135C"/>
    <w:rsid w:val="00981409"/>
    <w:rsid w:val="0098156A"/>
    <w:rsid w:val="00991BAC"/>
    <w:rsid w:val="00996048"/>
    <w:rsid w:val="009A6EA0"/>
    <w:rsid w:val="009B7976"/>
    <w:rsid w:val="009C1335"/>
    <w:rsid w:val="009C1AB2"/>
    <w:rsid w:val="009C7251"/>
    <w:rsid w:val="009E2E91"/>
    <w:rsid w:val="00A139F5"/>
    <w:rsid w:val="00A365F4"/>
    <w:rsid w:val="00A47D80"/>
    <w:rsid w:val="00A53132"/>
    <w:rsid w:val="00A563F2"/>
    <w:rsid w:val="00A566E8"/>
    <w:rsid w:val="00A76066"/>
    <w:rsid w:val="00A810F9"/>
    <w:rsid w:val="00A8337B"/>
    <w:rsid w:val="00A86ECC"/>
    <w:rsid w:val="00A86FCC"/>
    <w:rsid w:val="00AA710D"/>
    <w:rsid w:val="00AB0CF9"/>
    <w:rsid w:val="00AB64F3"/>
    <w:rsid w:val="00AB6D25"/>
    <w:rsid w:val="00AE2D4B"/>
    <w:rsid w:val="00AE35D7"/>
    <w:rsid w:val="00AE4F99"/>
    <w:rsid w:val="00AF5E30"/>
    <w:rsid w:val="00B03A26"/>
    <w:rsid w:val="00B077B6"/>
    <w:rsid w:val="00B11B69"/>
    <w:rsid w:val="00B14952"/>
    <w:rsid w:val="00B31E5A"/>
    <w:rsid w:val="00B57A7A"/>
    <w:rsid w:val="00B653AB"/>
    <w:rsid w:val="00B65F9E"/>
    <w:rsid w:val="00B66B0E"/>
    <w:rsid w:val="00B66B19"/>
    <w:rsid w:val="00B914E9"/>
    <w:rsid w:val="00B956EE"/>
    <w:rsid w:val="00BA1305"/>
    <w:rsid w:val="00BA2BA1"/>
    <w:rsid w:val="00BA3447"/>
    <w:rsid w:val="00BA3562"/>
    <w:rsid w:val="00BB4F09"/>
    <w:rsid w:val="00BD4E33"/>
    <w:rsid w:val="00C030DE"/>
    <w:rsid w:val="00C051A8"/>
    <w:rsid w:val="00C06778"/>
    <w:rsid w:val="00C12CAB"/>
    <w:rsid w:val="00C22105"/>
    <w:rsid w:val="00C244B6"/>
    <w:rsid w:val="00C27BF1"/>
    <w:rsid w:val="00C3702F"/>
    <w:rsid w:val="00C4500A"/>
    <w:rsid w:val="00C61961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70CD"/>
    <w:rsid w:val="00CC739E"/>
    <w:rsid w:val="00CD58B7"/>
    <w:rsid w:val="00CF4099"/>
    <w:rsid w:val="00D00796"/>
    <w:rsid w:val="00D261A2"/>
    <w:rsid w:val="00D34F9A"/>
    <w:rsid w:val="00D50DD8"/>
    <w:rsid w:val="00D616D2"/>
    <w:rsid w:val="00D6384E"/>
    <w:rsid w:val="00D63B5F"/>
    <w:rsid w:val="00D70EF7"/>
    <w:rsid w:val="00D8397C"/>
    <w:rsid w:val="00D945D9"/>
    <w:rsid w:val="00D94EED"/>
    <w:rsid w:val="00D96026"/>
    <w:rsid w:val="00DA7C1C"/>
    <w:rsid w:val="00DB147A"/>
    <w:rsid w:val="00DB1B7A"/>
    <w:rsid w:val="00DB648E"/>
    <w:rsid w:val="00DC6708"/>
    <w:rsid w:val="00DD011A"/>
    <w:rsid w:val="00E01436"/>
    <w:rsid w:val="00E045BD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361D"/>
    <w:rsid w:val="00E63B0C"/>
    <w:rsid w:val="00E664C5"/>
    <w:rsid w:val="00E671A2"/>
    <w:rsid w:val="00E76D26"/>
    <w:rsid w:val="00E76EE5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37A4"/>
    <w:rsid w:val="00F13BBF"/>
    <w:rsid w:val="00F27C8F"/>
    <w:rsid w:val="00F32749"/>
    <w:rsid w:val="00F37172"/>
    <w:rsid w:val="00F4477E"/>
    <w:rsid w:val="00F46269"/>
    <w:rsid w:val="00F60BA8"/>
    <w:rsid w:val="00F67D8F"/>
    <w:rsid w:val="00F72C70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s://stat.gov.pl/obszary-tematyczne/ludnosc/ludnosc/struktura-ludnosci,16,1.html" TargetMode="External"/><Relationship Id="rId26" Type="http://schemas.openxmlformats.org/officeDocument/2006/relationships/hyperlink" Target="https://stat.gov.pl/obszary-tematyczne/ludnosc/ludnosc/zgony-wedlug-tygodni,39,2.html" TargetMode="External"/><Relationship Id="rId39" Type="http://schemas.openxmlformats.org/officeDocument/2006/relationships/header" Target="header1.xml"/><Relationship Id="rId21" Type="http://schemas.openxmlformats.org/officeDocument/2006/relationships/hyperlink" Target="http://swaid.stat.gov.pl/SitePagesDBW/Demografia.aspx" TargetMode="External"/><Relationship Id="rId34" Type="http://schemas.openxmlformats.org/officeDocument/2006/relationships/hyperlink" Target="http://wroclaw.stat.gov.p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obszary-tematyczne/ludnosc/prognoza-ludnosci/prognoza-ludnosci-gmin-na-lata-2017-2030-opracowanie-eksperymentalne,10,1.html" TargetMode="External"/><Relationship Id="rId20" Type="http://schemas.openxmlformats.org/officeDocument/2006/relationships/hyperlink" Target="https://bdl.stat.gov.pl/BDL/dane/podgrup/temat" TargetMode="Externa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wroclaw.stat.gov.pl/opracowania-biezace/opracowania-sygnalne/ludnosc/procesy-demograficzne-w-wojewodztwie-dolnoslaskim-w-latach-2010-2019-oraz-w-perspektywie-do-2040-r-,3,2.html" TargetMode="External"/><Relationship Id="rId32" Type="http://schemas.openxmlformats.org/officeDocument/2006/relationships/hyperlink" Target="https://stat.gov.pl/metainformacje/slownik-pojec/pojecia-stosowane-w-statystyce-publicznej/2259,pojecie.html" TargetMode="External"/><Relationship Id="rId37" Type="http://schemas.openxmlformats.org/officeDocument/2006/relationships/image" Target="media/image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roclaw.stat.gov.pl/opracowania-biezace/opracowania-sygnalne/ludnosc/procesy-demograficzne-w-wojewodztwie-dolnoslaskim-w-latach-2010-2019-oraz-w-perspektywie-do-2040-r-,3,2.html" TargetMode="External"/><Relationship Id="rId23" Type="http://schemas.openxmlformats.org/officeDocument/2006/relationships/hyperlink" Target="https://stat.gov.pl/metainformacje/slownik-pojec/pojecia-stosowane-w-statystyce-publicznej/2259,pojecie.html" TargetMode="External"/><Relationship Id="rId28" Type="http://schemas.openxmlformats.org/officeDocument/2006/relationships/hyperlink" Target="http://demografia.stat.gov.pl/bazademografia/" TargetMode="External"/><Relationship Id="rId36" Type="http://schemas.openxmlformats.org/officeDocument/2006/relationships/hyperlink" Target="https://twitter.com/Wroclaw_STA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demografia.stat.gov.pl/bazademografia/" TargetMode="External"/><Relationship Id="rId31" Type="http://schemas.openxmlformats.org/officeDocument/2006/relationships/hyperlink" Target="https://stat.gov.pl/metainformacje/slownik-pojec/pojecia-stosowane-w-statystyce-publicznej/391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Pietrusiewicz@stat.gov.pl" TargetMode="External"/><Relationship Id="rId22" Type="http://schemas.openxmlformats.org/officeDocument/2006/relationships/hyperlink" Target="https://stat.gov.pl/metainformacje/slownik-pojec/pojecia-stosowane-w-statystyce-publicznej/3917,pojecie.html" TargetMode="External"/><Relationship Id="rId27" Type="http://schemas.openxmlformats.org/officeDocument/2006/relationships/hyperlink" Target="https://stat.gov.pl/obszary-tematyczne/ludnosc/ludnosc/struktura-ludnosci,16,1.html" TargetMode="External"/><Relationship Id="rId30" Type="http://schemas.openxmlformats.org/officeDocument/2006/relationships/hyperlink" Target="http://swaid.stat.gov.pl/SitePagesDBW/Demografia.aspx" TargetMode="External"/><Relationship Id="rId35" Type="http://schemas.openxmlformats.org/officeDocument/2006/relationships/image" Target="media/image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stat.gov.pl/obszary-tematyczne/ludnosc/ludnosc/zgony-wedlug-tygodni,39,2.html" TargetMode="External"/><Relationship Id="rId25" Type="http://schemas.openxmlformats.org/officeDocument/2006/relationships/hyperlink" Target="https://stat.gov.pl/obszary-tematyczne/ludnosc/prognoza-ludnosci/prognoza-ludnosci-gmin-na-lata-2017-2030-opracowanie-eksperymentalne,10,1.html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www.facebook.com/USWroclaw/?modal=admin_todo_tou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b5698c14-9734-4c2e-b0a6-c0f0e0420a38"/>
    <ds:schemaRef ds:uri="http://www.w3.org/XML/1998/namespace"/>
    <ds:schemaRef ds:uri="http://schemas.microsoft.com/office/infopath/2007/PartnerControls"/>
    <ds:schemaRef ds:uri="30d47203-49ec-4c8c-a442-62231931aabb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4B122A-0C69-4438-A590-3A12E9086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565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19</cp:revision>
  <cp:lastPrinted>2021-04-29T07:59:00Z</cp:lastPrinted>
  <dcterms:created xsi:type="dcterms:W3CDTF">2021-04-23T13:06:00Z</dcterms:created>
  <dcterms:modified xsi:type="dcterms:W3CDTF">2021-04-30T08:08:00Z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